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CBB01">
      <w:pPr>
        <w:spacing w:line="326" w:lineRule="auto"/>
        <w:rPr>
          <w:rFonts w:eastAsia="宋体"/>
          <w:lang w:eastAsia="zh-CN"/>
        </w:rPr>
      </w:pPr>
      <w:r>
        <w:rPr>
          <w:rFonts w:hint="eastAsia" w:ascii="Times New Roman" w:hAnsi="Times New Roman" w:eastAsia="黑体" w:cs="Times New Roman"/>
          <w:snapToGrid/>
          <w:kern w:val="2"/>
          <w:sz w:val="32"/>
          <w:szCs w:val="32"/>
          <w:lang w:eastAsia="zh-CN"/>
        </w:rPr>
        <w:t>附件：</w:t>
      </w:r>
      <w:r>
        <w:fldChar w:fldCharType="begin">
          <w:fldData xml:space="preserve">ZQBKAHoAdABYAFEAMQB3AFcAOABXAGQAZgAwACsAUwBwAGUAZQBOAGsAeABnAEIARwBaADkASgBE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</w:fldData>
        </w:fldChar>
      </w:r>
      <w:r>
        <w:rPr>
          <w:rFonts w:hint="eastAsia" w:eastAsia="宋体"/>
          <w:lang w:eastAsia="zh-CN"/>
        </w:rPr>
        <w:instrText xml:space="preserve">ADDIN CNKISM.UserStyle</w:instrText>
      </w:r>
      <w:r>
        <w:fldChar w:fldCharType="end"/>
      </w:r>
    </w:p>
    <w:p w14:paraId="537F193C">
      <w:pPr>
        <w:spacing w:before="167" w:line="187" w:lineRule="auto"/>
        <w:ind w:left="1722"/>
        <w:outlineLvl w:val="0"/>
        <w:rPr>
          <w:rFonts w:ascii="微软雅黑" w:hAnsi="微软雅黑" w:eastAsia="微软雅黑" w:cs="微软雅黑"/>
          <w:spacing w:val="9"/>
          <w:sz w:val="39"/>
          <w:szCs w:val="39"/>
          <w:lang w:eastAsia="zh-CN"/>
        </w:rPr>
      </w:pPr>
      <w:r>
        <w:rPr>
          <w:rFonts w:ascii="微软雅黑" w:hAnsi="微软雅黑" w:eastAsia="微软雅黑" w:cs="微软雅黑"/>
          <w:spacing w:val="9"/>
          <w:sz w:val="39"/>
          <w:szCs w:val="39"/>
          <w:lang w:eastAsia="zh-CN"/>
        </w:rPr>
        <w:t>202</w:t>
      </w:r>
      <w:r>
        <w:rPr>
          <w:rFonts w:hint="eastAsia" w:ascii="微软雅黑" w:hAnsi="微软雅黑" w:eastAsia="微软雅黑" w:cs="微软雅黑"/>
          <w:spacing w:val="9"/>
          <w:sz w:val="39"/>
          <w:szCs w:val="39"/>
          <w:lang w:eastAsia="zh-CN"/>
        </w:rPr>
        <w:t>5</w:t>
      </w:r>
      <w:r>
        <w:rPr>
          <w:rFonts w:ascii="微软雅黑" w:hAnsi="微软雅黑" w:eastAsia="微软雅黑" w:cs="微软雅黑"/>
          <w:spacing w:val="9"/>
          <w:sz w:val="39"/>
          <w:szCs w:val="39"/>
          <w:lang w:eastAsia="zh-CN"/>
        </w:rPr>
        <w:t>年度山东省职业教育产教融合研究专项课题立项名单</w:t>
      </w:r>
    </w:p>
    <w:tbl>
      <w:tblPr>
        <w:tblStyle w:val="4"/>
        <w:tblW w:w="13877" w:type="dxa"/>
        <w:tblInd w:w="93" w:type="dxa"/>
        <w:tblLayout w:type="fixed"/>
        <w:tblCellMar>
          <w:top w:w="0" w:type="dxa"/>
          <w:left w:w="108" w:type="dxa"/>
          <w:bottom w:w="0" w:type="dxa"/>
          <w:right w:w="108" w:type="dxa"/>
        </w:tblCellMar>
      </w:tblPr>
      <w:tblGrid>
        <w:gridCol w:w="889"/>
        <w:gridCol w:w="1628"/>
        <w:gridCol w:w="4809"/>
        <w:gridCol w:w="2400"/>
        <w:gridCol w:w="1187"/>
        <w:gridCol w:w="2140"/>
        <w:gridCol w:w="824"/>
      </w:tblGrid>
      <w:tr w14:paraId="635AA8B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070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序号</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CD5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课题编号</w:t>
            </w:r>
          </w:p>
        </w:tc>
        <w:tc>
          <w:tcPr>
            <w:tcW w:w="4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495D">
            <w:pPr>
              <w:jc w:val="center"/>
              <w:textAlignment w:val="center"/>
              <w:rPr>
                <w:rFonts w:ascii="仿宋" w:hAnsi="仿宋" w:eastAsia="仿宋" w:cs="仿宋"/>
                <w:b/>
                <w:bCs/>
                <w:sz w:val="28"/>
                <w:szCs w:val="28"/>
              </w:rPr>
            </w:pPr>
            <w:r>
              <w:rPr>
                <w:rFonts w:hint="eastAsia" w:ascii="仿宋" w:hAnsi="仿宋" w:eastAsia="仿宋" w:cs="仿宋"/>
                <w:b/>
                <w:bCs/>
                <w:sz w:val="28"/>
                <w:szCs w:val="28"/>
                <w:lang w:eastAsia="zh-CN" w:bidi="ar"/>
              </w:rPr>
              <w:t>课题名称</w:t>
            </w:r>
          </w:p>
        </w:tc>
        <w:tc>
          <w:tcPr>
            <w:tcW w:w="24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B7A28">
            <w:pPr>
              <w:jc w:val="center"/>
              <w:textAlignment w:val="center"/>
              <w:rPr>
                <w:rFonts w:ascii="仿宋" w:hAnsi="仿宋" w:eastAsia="仿宋" w:cs="仿宋"/>
                <w:b/>
                <w:bCs/>
                <w:sz w:val="28"/>
                <w:szCs w:val="28"/>
              </w:rPr>
            </w:pPr>
            <w:r>
              <w:rPr>
                <w:rFonts w:hint="eastAsia" w:ascii="仿宋" w:hAnsi="仿宋" w:eastAsia="仿宋" w:cs="仿宋"/>
                <w:b/>
                <w:bCs/>
                <w:sz w:val="28"/>
                <w:szCs w:val="28"/>
                <w:lang w:eastAsia="zh-CN" w:bidi="ar"/>
              </w:rPr>
              <w:t>课题类别</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A36A8">
            <w:pPr>
              <w:jc w:val="center"/>
              <w:textAlignment w:val="center"/>
              <w:rPr>
                <w:rFonts w:ascii="仿宋" w:hAnsi="仿宋" w:eastAsia="仿宋" w:cs="仿宋"/>
                <w:b/>
                <w:bCs/>
                <w:sz w:val="28"/>
                <w:szCs w:val="28"/>
              </w:rPr>
            </w:pPr>
            <w:r>
              <w:rPr>
                <w:rFonts w:hint="eastAsia" w:ascii="仿宋" w:hAnsi="仿宋" w:eastAsia="仿宋" w:cs="仿宋"/>
                <w:b/>
                <w:bCs/>
                <w:sz w:val="28"/>
                <w:szCs w:val="28"/>
                <w:lang w:eastAsia="zh-CN" w:bidi="ar"/>
              </w:rPr>
              <w:t>主持人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FBAF9">
            <w:pPr>
              <w:jc w:val="center"/>
              <w:textAlignment w:val="center"/>
              <w:rPr>
                <w:rFonts w:ascii="仿宋" w:hAnsi="仿宋" w:eastAsia="仿宋" w:cs="仿宋"/>
                <w:b/>
                <w:bCs/>
                <w:sz w:val="28"/>
                <w:szCs w:val="28"/>
              </w:rPr>
            </w:pPr>
            <w:r>
              <w:rPr>
                <w:rFonts w:hint="eastAsia" w:ascii="仿宋" w:hAnsi="仿宋" w:eastAsia="仿宋" w:cs="仿宋"/>
                <w:b/>
                <w:bCs/>
                <w:sz w:val="28"/>
                <w:szCs w:val="28"/>
                <w:lang w:eastAsia="zh-CN" w:bidi="ar"/>
              </w:rPr>
              <w:t>立项单位</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4CA88">
            <w:pPr>
              <w:jc w:val="center"/>
              <w:textAlignment w:val="center"/>
              <w:rPr>
                <w:rFonts w:ascii="仿宋" w:hAnsi="仿宋" w:eastAsia="仿宋" w:cs="仿宋"/>
                <w:b/>
                <w:bCs/>
                <w:sz w:val="28"/>
                <w:szCs w:val="28"/>
              </w:rPr>
            </w:pPr>
            <w:r>
              <w:rPr>
                <w:rFonts w:hint="eastAsia" w:ascii="仿宋" w:hAnsi="仿宋" w:eastAsia="仿宋" w:cs="仿宋"/>
                <w:b/>
                <w:bCs/>
                <w:sz w:val="28"/>
                <w:szCs w:val="28"/>
                <w:lang w:eastAsia="zh-CN" w:bidi="ar"/>
              </w:rPr>
              <w:t>备注</w:t>
            </w:r>
          </w:p>
        </w:tc>
      </w:tr>
      <w:tr w14:paraId="3A21283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717C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7CF9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74DB">
            <w:pPr>
              <w:jc w:val="center"/>
              <w:textAlignment w:val="center"/>
              <w:rPr>
                <w:rFonts w:ascii="仿宋" w:hAnsi="仿宋" w:eastAsia="仿宋" w:cs="仿宋"/>
                <w:color w:val="080808"/>
                <w:sz w:val="28"/>
                <w:szCs w:val="28"/>
                <w:lang w:eastAsia="zh-CN"/>
              </w:rPr>
            </w:pPr>
            <w:r>
              <w:rPr>
                <w:rFonts w:hint="eastAsia" w:ascii="仿宋" w:hAnsi="仿宋" w:eastAsia="仿宋" w:cs="仿宋"/>
                <w:sz w:val="28"/>
                <w:szCs w:val="28"/>
                <w:lang w:eastAsia="zh-CN" w:bidi="ar"/>
              </w:rPr>
              <w:t>产教融合赋能高职劳动教育“金课”建设路径研究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3BF9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9C90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李天旭</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6B0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滨州职业学院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3DDD0">
            <w:pPr>
              <w:jc w:val="center"/>
              <w:rPr>
                <w:rFonts w:ascii="仿宋" w:hAnsi="仿宋" w:eastAsia="仿宋" w:cs="仿宋"/>
                <w:sz w:val="28"/>
                <w:szCs w:val="28"/>
              </w:rPr>
            </w:pPr>
          </w:p>
        </w:tc>
      </w:tr>
      <w:tr w14:paraId="48E12E4F">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F990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F328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17433">
            <w:pPr>
              <w:jc w:val="center"/>
              <w:textAlignment w:val="center"/>
              <w:rPr>
                <w:rFonts w:ascii="仿宋" w:hAnsi="仿宋" w:eastAsia="仿宋" w:cs="仿宋"/>
                <w:sz w:val="28"/>
                <w:szCs w:val="28"/>
                <w:lang w:eastAsia="zh-CN" w:bidi="ar"/>
              </w:rPr>
            </w:pPr>
            <w:r>
              <w:rPr>
                <w:rFonts w:hint="eastAsia" w:ascii="仿宋" w:hAnsi="仿宋" w:eastAsia="仿宋" w:cs="仿宋"/>
                <w:sz w:val="28"/>
                <w:szCs w:val="28"/>
                <w:lang w:eastAsia="zh-CN" w:bidi="ar"/>
              </w:rPr>
              <w:t>产教融合赋能职业院校现代产业学院专业建设研究--以跨境电商“金专业”建设为例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B39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DE41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杨保福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3918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德州工程职业学院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2E613">
            <w:pPr>
              <w:jc w:val="center"/>
              <w:rPr>
                <w:rFonts w:ascii="仿宋" w:hAnsi="仿宋" w:eastAsia="仿宋" w:cs="仿宋"/>
                <w:sz w:val="28"/>
                <w:szCs w:val="28"/>
              </w:rPr>
            </w:pPr>
          </w:p>
        </w:tc>
      </w:tr>
      <w:tr w14:paraId="6005FFAC">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6A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E6F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CDD6F">
            <w:pPr>
              <w:jc w:val="center"/>
              <w:textAlignment w:val="center"/>
              <w:rPr>
                <w:rFonts w:ascii="仿宋" w:hAnsi="仿宋" w:eastAsia="仿宋" w:cs="仿宋"/>
                <w:sz w:val="28"/>
                <w:szCs w:val="28"/>
                <w:lang w:eastAsia="zh-CN" w:bidi="ar"/>
              </w:rPr>
            </w:pPr>
            <w:r>
              <w:rPr>
                <w:rFonts w:hint="eastAsia" w:ascii="仿宋" w:hAnsi="仿宋" w:eastAsia="仿宋" w:cs="仿宋"/>
                <w:sz w:val="28"/>
                <w:szCs w:val="28"/>
                <w:lang w:eastAsia="zh-CN" w:bidi="ar"/>
              </w:rPr>
              <w:t>人工智能+制造产教融合实践中心的理论与实践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7BE0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29A37">
            <w:pPr>
              <w:jc w:val="center"/>
              <w:textAlignment w:val="center"/>
              <w:rPr>
                <w:rFonts w:ascii="仿宋" w:hAnsi="仿宋" w:eastAsia="仿宋" w:cs="仿宋"/>
                <w:color w:val="080808"/>
                <w:sz w:val="28"/>
                <w:szCs w:val="28"/>
              </w:rPr>
            </w:pPr>
            <w:r>
              <w:rPr>
                <w:rFonts w:hint="eastAsia" w:ascii="仿宋" w:hAnsi="仿宋" w:eastAsia="仿宋" w:cs="仿宋"/>
                <w:sz w:val="28"/>
                <w:szCs w:val="28"/>
                <w:lang w:eastAsia="zh-CN" w:bidi="ar"/>
              </w:rPr>
              <w:t>马长辉</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3113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德州职业技术学院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9224E">
            <w:pPr>
              <w:jc w:val="center"/>
              <w:rPr>
                <w:rFonts w:ascii="仿宋" w:hAnsi="仿宋" w:eastAsia="仿宋" w:cs="仿宋"/>
                <w:sz w:val="28"/>
                <w:szCs w:val="28"/>
              </w:rPr>
            </w:pPr>
          </w:p>
        </w:tc>
      </w:tr>
      <w:tr w14:paraId="143CC61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E54B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47AD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8A6AE">
            <w:pPr>
              <w:jc w:val="center"/>
              <w:textAlignment w:val="center"/>
              <w:rPr>
                <w:rFonts w:ascii="仿宋" w:hAnsi="仿宋" w:eastAsia="仿宋" w:cs="仿宋"/>
                <w:sz w:val="28"/>
                <w:szCs w:val="28"/>
                <w:lang w:eastAsia="zh-CN" w:bidi="ar"/>
              </w:rPr>
            </w:pPr>
            <w:r>
              <w:rPr>
                <w:rFonts w:hint="eastAsia" w:ascii="仿宋" w:hAnsi="仿宋" w:eastAsia="仿宋" w:cs="仿宋"/>
                <w:sz w:val="28"/>
                <w:szCs w:val="28"/>
                <w:lang w:eastAsia="zh-CN" w:bidi="ar"/>
              </w:rPr>
              <w:t>新能源汽车产教融合实践中心的理论与实践探索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F134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2D81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牟海东</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7DF2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德州职业技术学院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82F55">
            <w:pPr>
              <w:jc w:val="center"/>
              <w:rPr>
                <w:rFonts w:ascii="仿宋" w:hAnsi="仿宋" w:eastAsia="仿宋" w:cs="仿宋"/>
                <w:sz w:val="28"/>
                <w:szCs w:val="28"/>
              </w:rPr>
            </w:pPr>
          </w:p>
        </w:tc>
      </w:tr>
      <w:tr w14:paraId="3885CDE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9387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6AE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7090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市域产教联合体建设驱动下高职“石油化工虚拟仿真实践中心”的建设与实践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2BED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021C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邱淑凤</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BFFA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东营科技职业学院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B338F">
            <w:pPr>
              <w:jc w:val="center"/>
              <w:rPr>
                <w:rFonts w:ascii="仿宋" w:hAnsi="仿宋" w:eastAsia="仿宋" w:cs="仿宋"/>
                <w:sz w:val="28"/>
                <w:szCs w:val="28"/>
              </w:rPr>
            </w:pPr>
          </w:p>
        </w:tc>
      </w:tr>
      <w:tr w14:paraId="5C9E4AD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6E9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14C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2531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行业产教融合共同体实体化运行机制与实现路径研究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5D8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0CA5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李绪永</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FE0B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济南工程职业技术学院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EC1F">
            <w:pPr>
              <w:jc w:val="center"/>
              <w:rPr>
                <w:rFonts w:ascii="仿宋" w:hAnsi="仿宋" w:eastAsia="仿宋" w:cs="仿宋"/>
                <w:sz w:val="28"/>
                <w:szCs w:val="28"/>
                <w:lang w:eastAsia="zh-CN"/>
              </w:rPr>
            </w:pPr>
          </w:p>
        </w:tc>
      </w:tr>
      <w:tr w14:paraId="2F5DC57C">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CB0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EE33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EE79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产教融合视域下“康养+文旅”复合型人才培养模式创新与实践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700B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25DA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 xml:space="preserve">李明  </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3B0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济南护理职业学院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F6D3">
            <w:pPr>
              <w:jc w:val="center"/>
              <w:rPr>
                <w:rFonts w:ascii="仿宋" w:hAnsi="仿宋" w:eastAsia="仿宋" w:cs="仿宋"/>
                <w:sz w:val="28"/>
                <w:szCs w:val="28"/>
              </w:rPr>
            </w:pPr>
          </w:p>
        </w:tc>
      </w:tr>
      <w:tr w14:paraId="1E77359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EEC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F16A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3BE0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职业院校服务地方产业发展的支撑度评价体系研究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E24C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6BBE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赵红艳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F77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济南幼儿师范高等专科学校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D5233">
            <w:pPr>
              <w:jc w:val="center"/>
              <w:rPr>
                <w:rFonts w:ascii="仿宋" w:hAnsi="仿宋" w:eastAsia="仿宋" w:cs="仿宋"/>
                <w:sz w:val="28"/>
                <w:szCs w:val="28"/>
                <w:lang w:eastAsia="zh-CN"/>
              </w:rPr>
            </w:pPr>
          </w:p>
        </w:tc>
      </w:tr>
      <w:tr w14:paraId="63B7484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E904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F22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2025ZX009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2728A">
            <w:pPr>
              <w:jc w:val="center"/>
              <w:textAlignment w:val="center"/>
              <w:rPr>
                <w:rFonts w:ascii="仿宋" w:hAnsi="仿宋" w:eastAsia="仿宋" w:cs="仿宋"/>
                <w:color w:val="080808"/>
                <w:sz w:val="28"/>
                <w:szCs w:val="28"/>
                <w:lang w:eastAsia="zh-CN"/>
              </w:rPr>
            </w:pPr>
            <w:r>
              <w:rPr>
                <w:rFonts w:hint="eastAsia" w:ascii="仿宋" w:hAnsi="仿宋" w:eastAsia="仿宋" w:cs="仿宋"/>
                <w:sz w:val="28"/>
                <w:szCs w:val="28"/>
                <w:lang w:eastAsia="zh-CN" w:bidi="ar"/>
              </w:rPr>
              <w:t>产教融合驱动高职院校低空经济专业群建设与高技能人才供给适配性研究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10BD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F6283">
            <w:pPr>
              <w:jc w:val="center"/>
              <w:textAlignment w:val="center"/>
              <w:rPr>
                <w:rFonts w:ascii="仿宋" w:hAnsi="仿宋" w:eastAsia="仿宋" w:cs="仿宋"/>
                <w:color w:val="080808"/>
                <w:sz w:val="28"/>
                <w:szCs w:val="28"/>
              </w:rPr>
            </w:pPr>
            <w:r>
              <w:rPr>
                <w:rFonts w:hint="eastAsia" w:ascii="仿宋" w:hAnsi="仿宋" w:eastAsia="仿宋" w:cs="仿宋"/>
                <w:sz w:val="28"/>
                <w:szCs w:val="28"/>
                <w:lang w:eastAsia="zh-CN" w:bidi="ar"/>
              </w:rPr>
              <w:t>王佳鸣</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312A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济南职业学院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936B">
            <w:pPr>
              <w:jc w:val="center"/>
              <w:rPr>
                <w:rFonts w:ascii="仿宋" w:hAnsi="仿宋" w:eastAsia="仿宋" w:cs="仿宋"/>
                <w:sz w:val="28"/>
                <w:szCs w:val="28"/>
              </w:rPr>
            </w:pPr>
          </w:p>
        </w:tc>
      </w:tr>
      <w:tr w14:paraId="14290B9F">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CFF4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8EED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E84E">
            <w:pPr>
              <w:jc w:val="center"/>
              <w:textAlignment w:val="center"/>
              <w:rPr>
                <w:rFonts w:ascii="仿宋" w:hAnsi="仿宋" w:eastAsia="仿宋" w:cs="仿宋"/>
                <w:color w:val="080808"/>
                <w:sz w:val="28"/>
                <w:szCs w:val="28"/>
                <w:lang w:eastAsia="zh-CN"/>
              </w:rPr>
            </w:pPr>
            <w:r>
              <w:rPr>
                <w:rFonts w:hint="eastAsia" w:ascii="仿宋" w:hAnsi="仿宋" w:eastAsia="仿宋" w:cs="仿宋"/>
                <w:sz w:val="28"/>
                <w:szCs w:val="28"/>
                <w:lang w:eastAsia="zh-CN" w:bidi="ar"/>
              </w:rPr>
              <w:t>产教融合背景下职业教育资源与产业创新需求的动态适配机制及实践路径研究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FBA4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9E346">
            <w:pPr>
              <w:jc w:val="center"/>
              <w:textAlignment w:val="center"/>
              <w:rPr>
                <w:rFonts w:ascii="仿宋" w:hAnsi="仿宋" w:eastAsia="仿宋" w:cs="仿宋"/>
                <w:color w:val="080808"/>
                <w:sz w:val="28"/>
                <w:szCs w:val="28"/>
              </w:rPr>
            </w:pPr>
            <w:r>
              <w:rPr>
                <w:rFonts w:hint="eastAsia" w:ascii="仿宋" w:hAnsi="仿宋" w:eastAsia="仿宋" w:cs="仿宋"/>
                <w:sz w:val="28"/>
                <w:szCs w:val="28"/>
                <w:lang w:eastAsia="zh-CN" w:bidi="ar"/>
              </w:rPr>
              <w:t>鲁学柱</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0D82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济南职业学院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6DAC">
            <w:pPr>
              <w:jc w:val="center"/>
              <w:rPr>
                <w:rFonts w:ascii="仿宋" w:hAnsi="仿宋" w:eastAsia="仿宋" w:cs="仿宋"/>
                <w:sz w:val="28"/>
                <w:szCs w:val="28"/>
              </w:rPr>
            </w:pPr>
          </w:p>
        </w:tc>
      </w:tr>
      <w:tr w14:paraId="51D548F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85B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84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168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职教出海背景下机电一体化专业“中文+技能”融合发展的路径探索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B515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D8DE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程荣荣</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A33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莱芜职业技术学院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731F">
            <w:pPr>
              <w:jc w:val="center"/>
              <w:rPr>
                <w:rFonts w:ascii="仿宋" w:hAnsi="仿宋" w:eastAsia="仿宋" w:cs="仿宋"/>
                <w:sz w:val="28"/>
                <w:szCs w:val="28"/>
              </w:rPr>
            </w:pPr>
          </w:p>
        </w:tc>
      </w:tr>
      <w:tr w14:paraId="31D293E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C603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81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D1E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“两河文化”融入高职动漫制作技术专业育人模式的创新与实践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D7D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94B6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宋傅琳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ED6E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聊城职业技术学院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855DB">
            <w:pPr>
              <w:jc w:val="center"/>
              <w:rPr>
                <w:rFonts w:ascii="仿宋" w:hAnsi="仿宋" w:eastAsia="仿宋" w:cs="仿宋"/>
                <w:sz w:val="28"/>
                <w:szCs w:val="28"/>
              </w:rPr>
            </w:pPr>
          </w:p>
        </w:tc>
      </w:tr>
      <w:tr w14:paraId="60112756">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069C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740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AFDF2">
            <w:pPr>
              <w:jc w:val="center"/>
              <w:textAlignment w:val="center"/>
              <w:rPr>
                <w:rFonts w:ascii="仿宋" w:hAnsi="仿宋" w:eastAsia="仿宋" w:cs="仿宋"/>
                <w:color w:val="0F1115"/>
                <w:sz w:val="28"/>
                <w:szCs w:val="28"/>
                <w:lang w:eastAsia="zh-CN"/>
              </w:rPr>
            </w:pPr>
            <w:r>
              <w:rPr>
                <w:rFonts w:hint="eastAsia" w:ascii="仿宋" w:hAnsi="仿宋" w:eastAsia="仿宋" w:cs="仿宋"/>
                <w:sz w:val="28"/>
                <w:szCs w:val="28"/>
                <w:lang w:eastAsia="zh-CN" w:bidi="ar"/>
              </w:rPr>
              <w:t>“真项目、真场景”驱动下校企共建“产教融合实践中心”的实践研究——以山东省跨境电商实训基地为例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F8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F63F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管衍会</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AFDD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临沂科技职业学院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8F74">
            <w:pPr>
              <w:jc w:val="center"/>
              <w:rPr>
                <w:rFonts w:ascii="仿宋" w:hAnsi="仿宋" w:eastAsia="仿宋" w:cs="仿宋"/>
                <w:sz w:val="28"/>
                <w:szCs w:val="28"/>
              </w:rPr>
            </w:pPr>
          </w:p>
        </w:tc>
      </w:tr>
      <w:tr w14:paraId="6AFE37A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EF20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88E1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49D2">
            <w:pPr>
              <w:jc w:val="center"/>
              <w:textAlignment w:val="center"/>
              <w:rPr>
                <w:rFonts w:ascii="仿宋" w:hAnsi="仿宋" w:eastAsia="仿宋" w:cs="仿宋"/>
                <w:color w:val="080808"/>
                <w:sz w:val="28"/>
                <w:szCs w:val="28"/>
                <w:lang w:eastAsia="zh-CN"/>
              </w:rPr>
            </w:pPr>
            <w:r>
              <w:rPr>
                <w:rFonts w:hint="eastAsia" w:ascii="仿宋" w:hAnsi="仿宋" w:eastAsia="仿宋" w:cs="仿宋"/>
                <w:sz w:val="28"/>
                <w:szCs w:val="28"/>
                <w:lang w:eastAsia="zh-CN" w:bidi="ar"/>
              </w:rPr>
              <w:t>山东低空经济产业与职业教育产教对接图谱研究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CD72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5DEA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林强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BD2C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临沂科技职业学院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373E">
            <w:pPr>
              <w:jc w:val="center"/>
              <w:rPr>
                <w:rFonts w:ascii="仿宋" w:hAnsi="仿宋" w:eastAsia="仿宋" w:cs="仿宋"/>
                <w:sz w:val="28"/>
                <w:szCs w:val="28"/>
              </w:rPr>
            </w:pPr>
          </w:p>
        </w:tc>
      </w:tr>
      <w:tr w14:paraId="18644CB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5A8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DA9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C1D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校企共建“产教融合实践中心”的实践探索——以“慧工”人工智能实训基地为例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BBF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983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王润斯</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891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青岛工程职业学院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D3EF">
            <w:pPr>
              <w:jc w:val="center"/>
              <w:rPr>
                <w:rFonts w:ascii="仿宋" w:hAnsi="仿宋" w:eastAsia="仿宋" w:cs="仿宋"/>
                <w:sz w:val="28"/>
                <w:szCs w:val="28"/>
              </w:rPr>
            </w:pPr>
          </w:p>
        </w:tc>
      </w:tr>
      <w:tr w14:paraId="1C3051AF">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00F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1E09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0F68A">
            <w:pPr>
              <w:jc w:val="center"/>
              <w:textAlignment w:val="center"/>
              <w:rPr>
                <w:rFonts w:ascii="仿宋" w:hAnsi="仿宋" w:eastAsia="仿宋" w:cs="仿宋"/>
                <w:color w:val="080808"/>
                <w:sz w:val="28"/>
                <w:szCs w:val="28"/>
                <w:lang w:eastAsia="zh-CN"/>
              </w:rPr>
            </w:pPr>
            <w:r>
              <w:rPr>
                <w:rFonts w:hint="eastAsia" w:ascii="仿宋" w:hAnsi="仿宋" w:eastAsia="仿宋" w:cs="仿宋"/>
                <w:sz w:val="28"/>
                <w:szCs w:val="28"/>
                <w:lang w:eastAsia="zh-CN" w:bidi="ar"/>
              </w:rPr>
              <w:t>职业教育“教随产出、职教出海”服务“一带一路”倡议研究--以航海类院校人才培养为例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DA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2791">
            <w:pPr>
              <w:jc w:val="center"/>
              <w:textAlignment w:val="center"/>
              <w:rPr>
                <w:rFonts w:ascii="仿宋" w:hAnsi="仿宋" w:eastAsia="仿宋" w:cs="仿宋"/>
                <w:color w:val="080808"/>
                <w:sz w:val="28"/>
                <w:szCs w:val="28"/>
              </w:rPr>
            </w:pPr>
            <w:r>
              <w:rPr>
                <w:rFonts w:hint="eastAsia" w:ascii="仿宋" w:hAnsi="仿宋" w:eastAsia="仿宋" w:cs="仿宋"/>
                <w:sz w:val="28"/>
                <w:szCs w:val="28"/>
                <w:lang w:eastAsia="zh-CN" w:bidi="ar"/>
              </w:rPr>
              <w:t>姜萌</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97A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青岛远洋船员职业学院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3C16E">
            <w:pPr>
              <w:jc w:val="center"/>
              <w:rPr>
                <w:rFonts w:ascii="仿宋" w:hAnsi="仿宋" w:eastAsia="仿宋" w:cs="仿宋"/>
                <w:sz w:val="28"/>
                <w:szCs w:val="28"/>
                <w:lang w:eastAsia="zh-CN"/>
              </w:rPr>
            </w:pPr>
          </w:p>
        </w:tc>
      </w:tr>
      <w:tr w14:paraId="4281DB7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A6D4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352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427F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现代农业装备应用技术专业产教融合实践中心建设研究与实践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EAA1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03E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刘新平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EDDC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日照科技职业学院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EB9E">
            <w:pPr>
              <w:jc w:val="center"/>
              <w:rPr>
                <w:rFonts w:ascii="仿宋" w:hAnsi="仿宋" w:eastAsia="仿宋" w:cs="仿宋"/>
                <w:sz w:val="28"/>
                <w:szCs w:val="28"/>
              </w:rPr>
            </w:pPr>
          </w:p>
        </w:tc>
      </w:tr>
      <w:tr w14:paraId="15F3C5E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C967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CB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0459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校企共建碳管理微专业赋能环保类高职学生就业研究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AC5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344F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刘华</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8FDF6">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山东城市建设职业学院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39E7C">
            <w:pPr>
              <w:jc w:val="center"/>
              <w:rPr>
                <w:rFonts w:ascii="仿宋" w:hAnsi="仿宋" w:eastAsia="仿宋" w:cs="仿宋"/>
                <w:sz w:val="28"/>
                <w:szCs w:val="28"/>
                <w:lang w:eastAsia="zh-CN"/>
              </w:rPr>
            </w:pPr>
          </w:p>
        </w:tc>
      </w:tr>
      <w:tr w14:paraId="6F5AA79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F40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C8FF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2025ZX019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C137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新能源汽车检测与维修技术专业产教融合发展路径研究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42F3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479D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董晓林</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238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山东工业职业学院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9869">
            <w:pPr>
              <w:jc w:val="center"/>
              <w:rPr>
                <w:rFonts w:ascii="仿宋" w:hAnsi="仿宋" w:eastAsia="仿宋" w:cs="仿宋"/>
                <w:sz w:val="28"/>
                <w:szCs w:val="28"/>
              </w:rPr>
            </w:pPr>
          </w:p>
        </w:tc>
      </w:tr>
      <w:tr w14:paraId="743927EE">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507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38BD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797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产教融合·竞赛驱动·四阶递进：“一体两翼”背景下高职物流类专业人才培养模式研究与实践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4F44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C87A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王宁</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256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山东海事职业学院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CEE27">
            <w:pPr>
              <w:jc w:val="center"/>
              <w:rPr>
                <w:rFonts w:ascii="仿宋" w:hAnsi="仿宋" w:eastAsia="仿宋" w:cs="仿宋"/>
                <w:sz w:val="28"/>
                <w:szCs w:val="28"/>
              </w:rPr>
            </w:pPr>
          </w:p>
        </w:tc>
      </w:tr>
      <w:tr w14:paraId="4928780A">
        <w:tblPrEx>
          <w:tblCellMar>
            <w:top w:w="0" w:type="dxa"/>
            <w:left w:w="108" w:type="dxa"/>
            <w:bottom w:w="0" w:type="dxa"/>
            <w:right w:w="108" w:type="dxa"/>
          </w:tblCellMar>
        </w:tblPrEx>
        <w:trPr>
          <w:trHeight w:val="1764"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C68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606A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234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中外联动、校企融智、多维发力：产教协同打造“职教出海”2.0样板的国际化教学资源建设与实践研究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58D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9842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李忠连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FA7A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A98D">
            <w:pPr>
              <w:jc w:val="center"/>
              <w:rPr>
                <w:rFonts w:ascii="仿宋" w:hAnsi="仿宋" w:eastAsia="仿宋" w:cs="仿宋"/>
                <w:sz w:val="28"/>
                <w:szCs w:val="28"/>
              </w:rPr>
            </w:pPr>
          </w:p>
        </w:tc>
      </w:tr>
      <w:tr w14:paraId="27B8C19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1EE1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8267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7DCC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产教融合视域下低空经济创新拔尖人才培养模式探究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61D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C45E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张庆才</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19B6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E5DA">
            <w:pPr>
              <w:jc w:val="center"/>
              <w:rPr>
                <w:rFonts w:ascii="仿宋" w:hAnsi="仿宋" w:eastAsia="仿宋" w:cs="仿宋"/>
                <w:sz w:val="28"/>
                <w:szCs w:val="28"/>
              </w:rPr>
            </w:pPr>
          </w:p>
        </w:tc>
      </w:tr>
      <w:tr w14:paraId="017CC1C0">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F50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D21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3111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产教融合背景下面向中高职衔接的“双元主体、三阶贯通、四链融合、五方提升”人才培养模式研究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2F9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3C0D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杨姗</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073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山东劳动职业技术学院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5A08B">
            <w:pPr>
              <w:jc w:val="center"/>
              <w:rPr>
                <w:rFonts w:ascii="仿宋" w:hAnsi="仿宋" w:eastAsia="仿宋" w:cs="仿宋"/>
                <w:sz w:val="28"/>
                <w:szCs w:val="28"/>
                <w:lang w:eastAsia="zh-CN"/>
              </w:rPr>
            </w:pPr>
          </w:p>
        </w:tc>
      </w:tr>
      <w:tr w14:paraId="3A90FCE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1A0A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C8EC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DDCB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“人工智能+产教融合”智慧课堂教学模式研究——以《服务礼仪》课程为例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9430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D48A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柴佳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7D6E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山东旅游职业学院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B246B">
            <w:pPr>
              <w:jc w:val="center"/>
              <w:rPr>
                <w:rFonts w:ascii="仿宋" w:hAnsi="仿宋" w:eastAsia="仿宋" w:cs="仿宋"/>
                <w:sz w:val="28"/>
                <w:szCs w:val="28"/>
              </w:rPr>
            </w:pPr>
          </w:p>
        </w:tc>
      </w:tr>
      <w:tr w14:paraId="48C3FE1B">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40B0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F4B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03DF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“国家级有色金属行业产教融合共同体”视域下有色行业现场高技能人才培养体系的研究与实践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C6E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B4B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于长新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74CD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山东铝业职业学院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BA4F4">
            <w:pPr>
              <w:jc w:val="center"/>
              <w:rPr>
                <w:rFonts w:ascii="仿宋" w:hAnsi="仿宋" w:eastAsia="仿宋" w:cs="仿宋"/>
                <w:sz w:val="28"/>
                <w:szCs w:val="28"/>
              </w:rPr>
            </w:pPr>
          </w:p>
        </w:tc>
      </w:tr>
      <w:tr w14:paraId="73F81ACA">
        <w:tblPrEx>
          <w:tblCellMar>
            <w:top w:w="0" w:type="dxa"/>
            <w:left w:w="108" w:type="dxa"/>
            <w:bottom w:w="0" w:type="dxa"/>
            <w:right w:w="108" w:type="dxa"/>
          </w:tblCellMar>
        </w:tblPrEx>
        <w:trPr>
          <w:trHeight w:val="996"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8270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18F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80A5B">
            <w:pPr>
              <w:jc w:val="center"/>
              <w:textAlignment w:val="center"/>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校企共建“产教融合实践中心”的</w:t>
            </w:r>
          </w:p>
          <w:p w14:paraId="53B4BAF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实践探索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594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B925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王东盈</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A117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山东商业职业技术学院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A1E1">
            <w:pPr>
              <w:jc w:val="center"/>
              <w:rPr>
                <w:rFonts w:ascii="仿宋" w:hAnsi="仿宋" w:eastAsia="仿宋" w:cs="仿宋"/>
                <w:sz w:val="28"/>
                <w:szCs w:val="28"/>
                <w:lang w:eastAsia="zh-CN"/>
              </w:rPr>
            </w:pPr>
          </w:p>
        </w:tc>
      </w:tr>
      <w:tr w14:paraId="243C703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8A05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AF5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F156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校企共建智慧财经专业群“产教融合实践中心”的实践探索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4C9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7199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盖晓艳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713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山东圣翰财贸职业学院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C85F9">
            <w:pPr>
              <w:jc w:val="center"/>
              <w:rPr>
                <w:rFonts w:ascii="仿宋" w:hAnsi="仿宋" w:eastAsia="仿宋" w:cs="仿宋"/>
                <w:sz w:val="28"/>
                <w:szCs w:val="28"/>
                <w:lang w:eastAsia="zh-CN"/>
              </w:rPr>
            </w:pPr>
          </w:p>
        </w:tc>
      </w:tr>
      <w:tr w14:paraId="3BD3952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9776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73FB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4A61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 xml:space="preserve">“一体双链·三培三立·五融协同”法律事务专业产教融合模式创新与实践           </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409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F3C3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张华</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5BBC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山东司法警官职业学院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2C605">
            <w:pPr>
              <w:jc w:val="center"/>
              <w:rPr>
                <w:rFonts w:ascii="仿宋" w:hAnsi="仿宋" w:eastAsia="仿宋" w:cs="仿宋"/>
                <w:sz w:val="28"/>
                <w:szCs w:val="28"/>
                <w:lang w:eastAsia="zh-CN"/>
              </w:rPr>
            </w:pPr>
          </w:p>
        </w:tc>
      </w:tr>
      <w:tr w14:paraId="1FC696F1">
        <w:tblPrEx>
          <w:tblCellMar>
            <w:top w:w="0" w:type="dxa"/>
            <w:left w:w="108" w:type="dxa"/>
            <w:bottom w:w="0" w:type="dxa"/>
            <w:right w:w="108" w:type="dxa"/>
          </w:tblCellMar>
        </w:tblPrEx>
        <w:trPr>
          <w:trHeight w:val="93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726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B8C1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2025ZX029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A866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“人工智能+产教融合”赋能职教本科智慧课堂教学模式研究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21547">
            <w:pPr>
              <w:jc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70DB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于潇</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55BC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山东外国语职业技术大学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B8C7">
            <w:pPr>
              <w:jc w:val="center"/>
              <w:rPr>
                <w:rFonts w:ascii="仿宋" w:hAnsi="仿宋" w:eastAsia="仿宋" w:cs="仿宋"/>
                <w:sz w:val="28"/>
                <w:szCs w:val="28"/>
                <w:lang w:eastAsia="zh-CN"/>
              </w:rPr>
            </w:pPr>
          </w:p>
        </w:tc>
      </w:tr>
      <w:tr w14:paraId="5A47DD2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5D9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7382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1032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产教深度融合下AI驱动的高职医药类专业职业生涯规划课程教学改革研究与实践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061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CD9F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谭新旺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3F65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山东药品食品职业学院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E0DE5">
            <w:pPr>
              <w:jc w:val="center"/>
              <w:rPr>
                <w:rFonts w:ascii="仿宋" w:hAnsi="仿宋" w:eastAsia="仿宋" w:cs="仿宋"/>
                <w:sz w:val="28"/>
                <w:szCs w:val="28"/>
                <w:lang w:eastAsia="zh-CN"/>
              </w:rPr>
            </w:pPr>
          </w:p>
        </w:tc>
      </w:tr>
      <w:tr w14:paraId="5B0D580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647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A713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1D1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产业转型升级驱动下山东医疗器械技术技能人才供需匹配分析与优化路径研究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74B4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FE50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曲怡蓉</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1BED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山东药品食品职业学院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23523">
            <w:pPr>
              <w:jc w:val="center"/>
              <w:rPr>
                <w:rFonts w:ascii="仿宋" w:hAnsi="仿宋" w:eastAsia="仿宋" w:cs="仿宋"/>
                <w:sz w:val="28"/>
                <w:szCs w:val="28"/>
                <w:lang w:eastAsia="zh-CN"/>
              </w:rPr>
            </w:pPr>
          </w:p>
        </w:tc>
      </w:tr>
      <w:tr w14:paraId="6C80F291">
        <w:tblPrEx>
          <w:tblCellMar>
            <w:top w:w="0" w:type="dxa"/>
            <w:left w:w="108" w:type="dxa"/>
            <w:bottom w:w="0" w:type="dxa"/>
            <w:right w:w="108" w:type="dxa"/>
          </w:tblCellMar>
        </w:tblPrEx>
        <w:trPr>
          <w:trHeight w:val="1064"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07D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E5D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BA3C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产教融合背景下产业学院建设模式与运行机制研究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E88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531C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李晓良</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200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118CC">
            <w:pPr>
              <w:jc w:val="center"/>
              <w:rPr>
                <w:rFonts w:ascii="仿宋" w:hAnsi="仿宋" w:eastAsia="仿宋" w:cs="仿宋"/>
                <w:sz w:val="28"/>
                <w:szCs w:val="28"/>
              </w:rPr>
            </w:pPr>
          </w:p>
        </w:tc>
      </w:tr>
      <w:tr w14:paraId="52067B81">
        <w:tblPrEx>
          <w:tblCellMar>
            <w:top w:w="0" w:type="dxa"/>
            <w:left w:w="108" w:type="dxa"/>
            <w:bottom w:w="0" w:type="dxa"/>
            <w:right w:w="108" w:type="dxa"/>
          </w:tblCellMar>
        </w:tblPrEx>
        <w:trPr>
          <w:trHeight w:val="1064"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A82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97C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2319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产教融合视域下银发经济研究院协同共建机制与实施路径研究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56EC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C5D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王琨</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A2C8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泰山护理职业学院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C3C00">
            <w:pPr>
              <w:jc w:val="center"/>
              <w:rPr>
                <w:rFonts w:ascii="仿宋" w:hAnsi="仿宋" w:eastAsia="仿宋" w:cs="仿宋"/>
                <w:sz w:val="28"/>
                <w:szCs w:val="28"/>
              </w:rPr>
            </w:pPr>
          </w:p>
        </w:tc>
      </w:tr>
      <w:tr w14:paraId="7A24B6C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CE3D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DC97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66E3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基于SPO模型的山东医护类高职产教融合质量评价体系研究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E0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B6E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杨建全</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D30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泰山护理职业学院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35B5C">
            <w:pPr>
              <w:jc w:val="center"/>
              <w:rPr>
                <w:rFonts w:ascii="仿宋" w:hAnsi="仿宋" w:eastAsia="仿宋" w:cs="仿宋"/>
                <w:sz w:val="28"/>
                <w:szCs w:val="28"/>
              </w:rPr>
            </w:pPr>
          </w:p>
        </w:tc>
      </w:tr>
      <w:tr w14:paraId="46CBBEE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3FE4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DCC1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A9AE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行业产教融合共同体赋能泰安文旅产业数字化转型的机制与路径研究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4FA4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C99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张楠</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F52E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泰山职业技术学院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AEBF">
            <w:pPr>
              <w:jc w:val="center"/>
              <w:rPr>
                <w:rFonts w:ascii="仿宋" w:hAnsi="仿宋" w:eastAsia="仿宋" w:cs="仿宋"/>
                <w:sz w:val="28"/>
                <w:szCs w:val="28"/>
              </w:rPr>
            </w:pPr>
          </w:p>
        </w:tc>
      </w:tr>
      <w:tr w14:paraId="25044364">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6DAB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669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8721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数字电商产教融合共同体实体化运作机制探究：</w:t>
            </w:r>
            <w:r>
              <w:rPr>
                <w:rFonts w:hint="eastAsia" w:ascii="仿宋" w:hAnsi="仿宋" w:eastAsia="仿宋" w:cs="仿宋"/>
                <w:sz w:val="28"/>
                <w:szCs w:val="28"/>
                <w:lang w:eastAsia="zh-CN" w:bidi="ar"/>
              </w:rPr>
              <w:br w:type="textWrapping"/>
            </w:r>
            <w:r>
              <w:rPr>
                <w:rFonts w:hint="eastAsia" w:ascii="仿宋" w:hAnsi="仿宋" w:eastAsia="仿宋" w:cs="仿宋"/>
                <w:sz w:val="28"/>
                <w:szCs w:val="28"/>
                <w:lang w:eastAsia="zh-CN" w:bidi="ar"/>
              </w:rPr>
              <w:t>以“四链融合”驱动工学一体化人才适配体系构建</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872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4652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郝明启</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253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潍坊环境工程职业学院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4A03E">
            <w:pPr>
              <w:jc w:val="center"/>
              <w:rPr>
                <w:rFonts w:ascii="仿宋" w:hAnsi="仿宋" w:eastAsia="仿宋" w:cs="仿宋"/>
                <w:sz w:val="28"/>
                <w:szCs w:val="28"/>
                <w:lang w:eastAsia="zh-CN"/>
              </w:rPr>
            </w:pPr>
          </w:p>
        </w:tc>
      </w:tr>
      <w:tr w14:paraId="209E2FF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172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6825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26C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基于区域特种机器人产业链的校企共建共享资源的机制研究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99D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8257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赵炫弟</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2431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烟台工程职业技术学院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387D1">
            <w:pPr>
              <w:jc w:val="center"/>
              <w:rPr>
                <w:rFonts w:ascii="仿宋" w:hAnsi="仿宋" w:eastAsia="仿宋" w:cs="仿宋"/>
                <w:sz w:val="28"/>
                <w:szCs w:val="28"/>
                <w:lang w:eastAsia="zh-CN"/>
              </w:rPr>
            </w:pPr>
          </w:p>
        </w:tc>
      </w:tr>
      <w:tr w14:paraId="1DAB6BE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23AA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09CB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EB2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产教融合赋能职业院校现代产业学院建设研究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111E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A3C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刘奎杰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F3B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烟台黄金职业学院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05E37">
            <w:pPr>
              <w:jc w:val="center"/>
              <w:rPr>
                <w:rFonts w:ascii="仿宋" w:hAnsi="仿宋" w:eastAsia="仿宋" w:cs="仿宋"/>
                <w:sz w:val="28"/>
                <w:szCs w:val="28"/>
              </w:rPr>
            </w:pPr>
          </w:p>
        </w:tc>
      </w:tr>
      <w:tr w14:paraId="1C333D0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7439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39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8434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2025ZX039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9012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 xml:space="preserve">高职电子与信息类专业“人工智能+产教融合”智慧课堂教学模式研究 </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497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2D29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徐忠庆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6D68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烟台文化旅游职业学院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F9A6">
            <w:pPr>
              <w:jc w:val="center"/>
              <w:rPr>
                <w:rFonts w:ascii="仿宋" w:hAnsi="仿宋" w:eastAsia="仿宋" w:cs="仿宋"/>
                <w:sz w:val="28"/>
                <w:szCs w:val="28"/>
                <w:lang w:eastAsia="zh-CN"/>
              </w:rPr>
            </w:pPr>
          </w:p>
        </w:tc>
      </w:tr>
      <w:tr w14:paraId="5314A2FF">
        <w:tblPrEx>
          <w:tblCellMar>
            <w:top w:w="0" w:type="dxa"/>
            <w:left w:w="108" w:type="dxa"/>
            <w:bottom w:w="0" w:type="dxa"/>
            <w:right w:w="108" w:type="dxa"/>
          </w:tblCellMar>
        </w:tblPrEx>
        <w:trPr>
          <w:trHeight w:val="182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382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067B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04F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“班·墨学院”国际化人才培养模式的构建与实践研究—基于中国-非洲（刚果（金））／中国-东盟（泰国）的实证分析</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711E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F3B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吴红波</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12FE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枣庄科技职业学院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FBD3">
            <w:pPr>
              <w:jc w:val="center"/>
              <w:rPr>
                <w:rFonts w:ascii="仿宋" w:hAnsi="仿宋" w:eastAsia="仿宋" w:cs="仿宋"/>
                <w:sz w:val="28"/>
                <w:szCs w:val="28"/>
              </w:rPr>
            </w:pPr>
          </w:p>
        </w:tc>
      </w:tr>
      <w:tr w14:paraId="62628ECC">
        <w:tblPrEx>
          <w:tblCellMar>
            <w:top w:w="0" w:type="dxa"/>
            <w:left w:w="108" w:type="dxa"/>
            <w:bottom w:w="0" w:type="dxa"/>
            <w:right w:w="108" w:type="dxa"/>
          </w:tblCellMar>
        </w:tblPrEx>
        <w:trPr>
          <w:trHeight w:val="98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DE63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435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24E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数智赋能高职双创教学模式变革研究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2446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7DE4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于淑君</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6BA4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淄博师范高等专科学校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455B">
            <w:pPr>
              <w:jc w:val="center"/>
              <w:rPr>
                <w:rFonts w:ascii="仿宋" w:hAnsi="仿宋" w:eastAsia="仿宋" w:cs="仿宋"/>
                <w:sz w:val="28"/>
                <w:szCs w:val="28"/>
                <w:lang w:eastAsia="zh-CN"/>
              </w:rPr>
            </w:pPr>
          </w:p>
        </w:tc>
      </w:tr>
      <w:tr w14:paraId="117CDA4C">
        <w:tblPrEx>
          <w:tblCellMar>
            <w:top w:w="0" w:type="dxa"/>
            <w:left w:w="108" w:type="dxa"/>
            <w:bottom w:w="0" w:type="dxa"/>
            <w:right w:w="108" w:type="dxa"/>
          </w:tblCellMar>
        </w:tblPrEx>
        <w:trPr>
          <w:trHeight w:val="1037"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00A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FBB2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B739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汽车制造领域进阶式项目资源开发路径研究与应用实践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A9C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3C7B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曾祥军</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115C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淄博职业技术大学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CBDDF">
            <w:pPr>
              <w:jc w:val="center"/>
              <w:rPr>
                <w:rFonts w:ascii="仿宋" w:hAnsi="仿宋" w:eastAsia="仿宋" w:cs="仿宋"/>
                <w:sz w:val="28"/>
                <w:szCs w:val="28"/>
              </w:rPr>
            </w:pPr>
          </w:p>
        </w:tc>
      </w:tr>
      <w:tr w14:paraId="1819267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F579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1499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06BF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齐鲁化学工业区新材料产教联合体服务临淄区经济的路径研究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9A05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A094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张娜娜</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7A3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淄博职业技术大学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AB4DC">
            <w:pPr>
              <w:jc w:val="center"/>
              <w:rPr>
                <w:rFonts w:ascii="仿宋" w:hAnsi="仿宋" w:eastAsia="仿宋" w:cs="仿宋"/>
                <w:sz w:val="28"/>
                <w:szCs w:val="28"/>
              </w:rPr>
            </w:pPr>
          </w:p>
        </w:tc>
      </w:tr>
      <w:tr w14:paraId="32D8FA58">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75F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E235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E8EF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高端装备制造业产教融合共同体实体化运作机制研究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E9CF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77C2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吴娟娟</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338B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淄博职业技术大学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20AB">
            <w:pPr>
              <w:jc w:val="center"/>
              <w:rPr>
                <w:rFonts w:ascii="仿宋" w:hAnsi="仿宋" w:eastAsia="仿宋" w:cs="仿宋"/>
                <w:sz w:val="28"/>
                <w:szCs w:val="28"/>
              </w:rPr>
            </w:pPr>
          </w:p>
        </w:tc>
      </w:tr>
      <w:tr w14:paraId="14873161">
        <w:tblPrEx>
          <w:tblCellMar>
            <w:top w:w="0" w:type="dxa"/>
            <w:left w:w="108" w:type="dxa"/>
            <w:bottom w:w="0" w:type="dxa"/>
            <w:right w:w="108" w:type="dxa"/>
          </w:tblCellMar>
        </w:tblPrEx>
        <w:trPr>
          <w:trHeight w:val="88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8D19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E497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4C3A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产教融合视域下高职院校数智化会计人才培养模式研究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AA4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24E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李文琪</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BC9B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青岛酒店管理职业技术学院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5721B">
            <w:pPr>
              <w:jc w:val="center"/>
              <w:rPr>
                <w:rFonts w:ascii="仿宋" w:hAnsi="仿宋" w:eastAsia="仿宋" w:cs="仿宋"/>
                <w:sz w:val="28"/>
                <w:szCs w:val="28"/>
                <w:lang w:eastAsia="zh-CN"/>
              </w:rPr>
            </w:pPr>
          </w:p>
        </w:tc>
      </w:tr>
      <w:tr w14:paraId="5A73458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E193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A886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EE7E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大数据赋能职业教育产教融合效能评价指标体系构建与应用研究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43E2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1037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徐萍</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710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青岛职业技术学院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0B17">
            <w:pPr>
              <w:jc w:val="center"/>
              <w:rPr>
                <w:rFonts w:ascii="仿宋" w:hAnsi="仿宋" w:eastAsia="仿宋" w:cs="仿宋"/>
                <w:sz w:val="28"/>
                <w:szCs w:val="28"/>
              </w:rPr>
            </w:pPr>
          </w:p>
        </w:tc>
      </w:tr>
      <w:tr w14:paraId="0ECD063D">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E18A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117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F42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产教融合视域下新能源汽车装备制造产业学院“三段式匠造进阶”协同育人模式构建研究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5E07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6D6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宋玮</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F46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山东交通职业学院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2705A">
            <w:pPr>
              <w:jc w:val="center"/>
              <w:rPr>
                <w:rFonts w:ascii="仿宋" w:hAnsi="仿宋" w:eastAsia="仿宋" w:cs="仿宋"/>
                <w:sz w:val="28"/>
                <w:szCs w:val="28"/>
              </w:rPr>
            </w:pPr>
          </w:p>
        </w:tc>
      </w:tr>
      <w:tr w14:paraId="35ACE16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507F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F2BE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237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产教同行：“1+1+N”越南-班</w:t>
            </w:r>
            <w:r>
              <w:rPr>
                <w:rStyle w:val="14"/>
                <w:rFonts w:hint="default" w:ascii="仿宋" w:hAnsi="仿宋" w:eastAsia="仿宋" w:cs="仿宋"/>
                <w:sz w:val="28"/>
                <w:szCs w:val="28"/>
                <w:lang w:eastAsia="zh-CN" w:bidi="ar"/>
              </w:rPr>
              <w:t>•</w:t>
            </w:r>
            <w:r>
              <w:rPr>
                <w:rFonts w:hint="eastAsia" w:ascii="仿宋" w:hAnsi="仿宋" w:eastAsia="仿宋" w:cs="仿宋"/>
                <w:sz w:val="28"/>
                <w:szCs w:val="28"/>
                <w:lang w:eastAsia="zh-CN" w:bidi="ar"/>
              </w:rPr>
              <w:t>墨学院（歌尔）国际化人才培养模式研究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4661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923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吴明清</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1FB0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山东交通职业学院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749F3">
            <w:pPr>
              <w:jc w:val="center"/>
              <w:rPr>
                <w:rFonts w:ascii="仿宋" w:hAnsi="仿宋" w:eastAsia="仿宋" w:cs="仿宋"/>
                <w:sz w:val="28"/>
                <w:szCs w:val="28"/>
              </w:rPr>
            </w:pPr>
          </w:p>
        </w:tc>
      </w:tr>
      <w:tr w14:paraId="5C6766C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FABA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49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A00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2025ZX049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1AE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产教融合背景下职业院校创新创业教育模式研究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025B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4DB7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张本印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43E3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山东理工职业学院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C9F3">
            <w:pPr>
              <w:jc w:val="center"/>
              <w:rPr>
                <w:rFonts w:ascii="仿宋" w:hAnsi="仿宋" w:eastAsia="仿宋" w:cs="仿宋"/>
                <w:sz w:val="28"/>
                <w:szCs w:val="28"/>
              </w:rPr>
            </w:pPr>
          </w:p>
        </w:tc>
      </w:tr>
      <w:tr w14:paraId="38E23528">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F227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8C80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D936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市域产教联合体服务区县经济的路径研究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B88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1041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晋通</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70C4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山东理工职业学院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DAC92">
            <w:pPr>
              <w:jc w:val="center"/>
              <w:rPr>
                <w:rFonts w:ascii="仿宋" w:hAnsi="仿宋" w:eastAsia="仿宋" w:cs="仿宋"/>
                <w:sz w:val="28"/>
                <w:szCs w:val="28"/>
              </w:rPr>
            </w:pPr>
          </w:p>
        </w:tc>
      </w:tr>
      <w:tr w14:paraId="3C1E51F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E0A6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13D0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E15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产教科融合背景下高职院校技术服务能力与人才培养质量联动提升机制构建研究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49F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6DC5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袁雷</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F5A8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山东轻工职业学院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1E3D6">
            <w:pPr>
              <w:jc w:val="center"/>
              <w:rPr>
                <w:rFonts w:ascii="仿宋" w:hAnsi="仿宋" w:eastAsia="仿宋" w:cs="仿宋"/>
                <w:sz w:val="28"/>
                <w:szCs w:val="28"/>
              </w:rPr>
            </w:pPr>
          </w:p>
        </w:tc>
      </w:tr>
      <w:tr w14:paraId="58F877F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A9C8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321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B039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数字经济背景下开放型区域产教融合实践中心的建设与研究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D94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1099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李红霞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A66B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山东轻工职业学院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32112">
            <w:pPr>
              <w:jc w:val="center"/>
              <w:rPr>
                <w:rFonts w:ascii="仿宋" w:hAnsi="仿宋" w:eastAsia="仿宋" w:cs="仿宋"/>
                <w:sz w:val="28"/>
                <w:szCs w:val="28"/>
              </w:rPr>
            </w:pPr>
          </w:p>
        </w:tc>
      </w:tr>
      <w:tr w14:paraId="03CBC156">
        <w:tblPrEx>
          <w:tblCellMar>
            <w:top w:w="0" w:type="dxa"/>
            <w:left w:w="108" w:type="dxa"/>
            <w:bottom w:w="0" w:type="dxa"/>
            <w:right w:w="108" w:type="dxa"/>
          </w:tblCellMar>
        </w:tblPrEx>
        <w:trPr>
          <w:trHeight w:val="128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03DE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106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6037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以淄博市为例的市域产教联合体服务区县经济的路径研究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04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BD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韩怀阳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1EE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山东轻工职业学院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3AB35">
            <w:pPr>
              <w:jc w:val="center"/>
              <w:rPr>
                <w:rFonts w:ascii="仿宋" w:hAnsi="仿宋" w:eastAsia="仿宋" w:cs="仿宋"/>
                <w:sz w:val="28"/>
                <w:szCs w:val="28"/>
              </w:rPr>
            </w:pPr>
          </w:p>
        </w:tc>
      </w:tr>
      <w:tr w14:paraId="63BFCB7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4B2B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A0D3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91FC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数字化赋能产教融合效能提升研究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6B8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F201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王帅</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109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山东轻工职业学院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5347">
            <w:pPr>
              <w:jc w:val="center"/>
              <w:rPr>
                <w:rFonts w:ascii="仿宋" w:hAnsi="仿宋" w:eastAsia="仿宋" w:cs="仿宋"/>
                <w:sz w:val="28"/>
                <w:szCs w:val="28"/>
              </w:rPr>
            </w:pPr>
          </w:p>
        </w:tc>
      </w:tr>
      <w:tr w14:paraId="4DD4B4DF">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CA99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8D4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0B5B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产教融合视域下新质生产力导向的中高职衔接人才培养模式优化研究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6FE4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8FE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武海波</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ACEF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山东信息职业技术学院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5305">
            <w:pPr>
              <w:jc w:val="center"/>
              <w:rPr>
                <w:rFonts w:ascii="仿宋" w:hAnsi="仿宋" w:eastAsia="仿宋" w:cs="仿宋"/>
                <w:sz w:val="28"/>
                <w:szCs w:val="28"/>
                <w:lang w:eastAsia="zh-CN"/>
              </w:rPr>
            </w:pPr>
          </w:p>
        </w:tc>
      </w:tr>
      <w:tr w14:paraId="39E7B48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BBB0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057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958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产教融合背景下中高职衔接人才培养模式优化研究—以婴幼儿托育服务与管理专业为例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2D90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BB73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赵晖</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1314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山东信息职业技术学院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E270">
            <w:pPr>
              <w:jc w:val="center"/>
              <w:rPr>
                <w:rFonts w:ascii="仿宋" w:hAnsi="仿宋" w:eastAsia="仿宋" w:cs="仿宋"/>
                <w:sz w:val="28"/>
                <w:szCs w:val="28"/>
                <w:lang w:eastAsia="zh-CN"/>
              </w:rPr>
            </w:pPr>
          </w:p>
        </w:tc>
      </w:tr>
      <w:tr w14:paraId="14F530F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C68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1FB9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CDC8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“三融聚力、四化协同”康复保健专业群产教融合实践中心建设路径研究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5856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AAF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张瑶</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D0E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山东中医药高等专科学校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06B6">
            <w:pPr>
              <w:jc w:val="center"/>
              <w:rPr>
                <w:rFonts w:ascii="仿宋" w:hAnsi="仿宋" w:eastAsia="仿宋" w:cs="仿宋"/>
                <w:sz w:val="28"/>
                <w:szCs w:val="28"/>
                <w:lang w:eastAsia="zh-CN"/>
              </w:rPr>
            </w:pPr>
          </w:p>
        </w:tc>
      </w:tr>
      <w:tr w14:paraId="06D51FC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413B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58F8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EAE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基于产业集群协同的中医药“班·墨学院”海外本土化人才培养模式创新实证研究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0F2E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3E80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梁少帅</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93966">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山东中医药高等专科学校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C444">
            <w:pPr>
              <w:jc w:val="center"/>
              <w:rPr>
                <w:rFonts w:ascii="仿宋" w:hAnsi="仿宋" w:eastAsia="仿宋" w:cs="仿宋"/>
                <w:sz w:val="28"/>
                <w:szCs w:val="28"/>
                <w:lang w:eastAsia="zh-CN"/>
              </w:rPr>
            </w:pPr>
          </w:p>
        </w:tc>
      </w:tr>
      <w:tr w14:paraId="23BB4A4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FC15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59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45F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2025ZX059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048F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 xml:space="preserve">两翼升级·四层递进：“人工智能+产教融合”育人模式研究 </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C869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650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崔敏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FE3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山东中医药高等专科学校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E49E">
            <w:pPr>
              <w:jc w:val="center"/>
              <w:rPr>
                <w:rFonts w:ascii="仿宋" w:hAnsi="仿宋" w:eastAsia="仿宋" w:cs="仿宋"/>
                <w:sz w:val="28"/>
                <w:szCs w:val="28"/>
                <w:lang w:eastAsia="zh-CN"/>
              </w:rPr>
            </w:pPr>
          </w:p>
        </w:tc>
      </w:tr>
      <w:tr w14:paraId="150CBF7B">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E620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4BD7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5DDF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“AI+产教融合”赋能高职物流智慧课堂“三阶四段”式教学模式创新研究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1351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27A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庞婧</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FDE4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烟台职业学院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D3CA">
            <w:pPr>
              <w:jc w:val="center"/>
              <w:rPr>
                <w:rFonts w:ascii="仿宋" w:hAnsi="仿宋" w:eastAsia="仿宋" w:cs="仿宋"/>
                <w:sz w:val="28"/>
                <w:szCs w:val="28"/>
              </w:rPr>
            </w:pPr>
          </w:p>
        </w:tc>
      </w:tr>
      <w:tr w14:paraId="327E9C57">
        <w:tblPrEx>
          <w:tblCellMar>
            <w:top w:w="0" w:type="dxa"/>
            <w:left w:w="108" w:type="dxa"/>
            <w:bottom w:w="0" w:type="dxa"/>
            <w:right w:w="108" w:type="dxa"/>
          </w:tblCellMar>
        </w:tblPrEx>
        <w:trPr>
          <w:trHeight w:val="1267"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A960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A0A7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F2DAD">
            <w:pPr>
              <w:jc w:val="center"/>
              <w:textAlignment w:val="center"/>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鲁派非遗活化视角下市场营销专业服务乡村工艺“潮品化营销”的实践</w:t>
            </w:r>
          </w:p>
          <w:p w14:paraId="1E70707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5B0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CE3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李晓辉</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225E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山东外事职业大学（威海校区）</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3C13">
            <w:pPr>
              <w:jc w:val="center"/>
              <w:rPr>
                <w:rFonts w:ascii="仿宋" w:hAnsi="仿宋" w:eastAsia="仿宋" w:cs="仿宋"/>
                <w:sz w:val="28"/>
                <w:szCs w:val="28"/>
                <w:lang w:eastAsia="zh-CN"/>
              </w:rPr>
            </w:pPr>
          </w:p>
        </w:tc>
      </w:tr>
      <w:tr w14:paraId="0233C5F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07D9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FB8D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E56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职业本科建筑装饰工程专业数字化赋能产教融合效能提升研究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889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80EF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戚晓霞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45E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山东外事职业大学（威海校区）</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FE57D">
            <w:pPr>
              <w:jc w:val="center"/>
              <w:rPr>
                <w:rFonts w:ascii="仿宋" w:hAnsi="仿宋" w:eastAsia="仿宋" w:cs="仿宋"/>
                <w:sz w:val="28"/>
                <w:szCs w:val="28"/>
                <w:lang w:eastAsia="zh-CN"/>
              </w:rPr>
            </w:pPr>
          </w:p>
        </w:tc>
      </w:tr>
      <w:tr w14:paraId="1D4F17D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DD77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ECD9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0F10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市域产教联合体背景下职业院校与企业共建共享资源机制研究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C03C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96F1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宋雪莲</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922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山东理工大学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0C33F">
            <w:pPr>
              <w:jc w:val="center"/>
              <w:rPr>
                <w:rFonts w:ascii="仿宋" w:hAnsi="仿宋" w:eastAsia="仿宋" w:cs="仿宋"/>
                <w:sz w:val="28"/>
                <w:szCs w:val="28"/>
              </w:rPr>
            </w:pPr>
          </w:p>
        </w:tc>
      </w:tr>
      <w:tr w14:paraId="07B419E3">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23F4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C05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6D98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基于“班· 墨文化” 赋能的职业教育国际化人才培养模式研究——以“班· 墨学院” 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480B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AB07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王军</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FAF4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山东理工大学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E50E">
            <w:pPr>
              <w:jc w:val="center"/>
              <w:rPr>
                <w:rFonts w:ascii="仿宋" w:hAnsi="仿宋" w:eastAsia="仿宋" w:cs="仿宋"/>
                <w:sz w:val="28"/>
                <w:szCs w:val="28"/>
              </w:rPr>
            </w:pPr>
          </w:p>
        </w:tc>
      </w:tr>
      <w:tr w14:paraId="346CEB70">
        <w:tblPrEx>
          <w:tblCellMar>
            <w:top w:w="0" w:type="dxa"/>
            <w:left w:w="108" w:type="dxa"/>
            <w:bottom w:w="0" w:type="dxa"/>
            <w:right w:w="108" w:type="dxa"/>
          </w:tblCellMar>
        </w:tblPrEx>
        <w:trPr>
          <w:trHeight w:val="968"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1DE1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4D9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81C0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产教融合赋能职业院校“五金”新基建研究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942B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3DF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高元恒</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85B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淄博市技师学院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8BF3A">
            <w:pPr>
              <w:jc w:val="center"/>
              <w:rPr>
                <w:rFonts w:ascii="仿宋" w:hAnsi="仿宋" w:eastAsia="仿宋" w:cs="仿宋"/>
                <w:sz w:val="28"/>
                <w:szCs w:val="28"/>
              </w:rPr>
            </w:pPr>
          </w:p>
        </w:tc>
      </w:tr>
      <w:tr w14:paraId="0699A66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0F99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3B76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0927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农业院校英语教育服务区域外向型产业发展研究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F85B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AB1C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蔡鸿雁</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3CEF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山东农业工程学院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2E00">
            <w:pPr>
              <w:jc w:val="center"/>
              <w:rPr>
                <w:rFonts w:ascii="仿宋" w:hAnsi="仿宋" w:eastAsia="仿宋" w:cs="仿宋"/>
                <w:sz w:val="28"/>
                <w:szCs w:val="28"/>
              </w:rPr>
            </w:pPr>
          </w:p>
        </w:tc>
      </w:tr>
      <w:tr w14:paraId="55F4D3C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135D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BB8C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C4FD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基于产教融合的数字化心理健康职业教育专业动态调整机制的研究与实践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784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ADE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刁丽娜</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B2B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山东农业工程学院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AA4E5">
            <w:pPr>
              <w:jc w:val="center"/>
              <w:rPr>
                <w:rFonts w:ascii="仿宋" w:hAnsi="仿宋" w:eastAsia="仿宋" w:cs="仿宋"/>
                <w:sz w:val="28"/>
                <w:szCs w:val="28"/>
              </w:rPr>
            </w:pPr>
          </w:p>
        </w:tc>
      </w:tr>
      <w:tr w14:paraId="3C724E7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A3C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05D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DFEED">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“人工智能+产教融合”电气自动化技术专业人才培养模式优化研究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9857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1147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林立松</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C1AD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山东农业工程学院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6CC2">
            <w:pPr>
              <w:jc w:val="center"/>
              <w:rPr>
                <w:rFonts w:ascii="仿宋" w:hAnsi="仿宋" w:eastAsia="仿宋" w:cs="仿宋"/>
                <w:sz w:val="28"/>
                <w:szCs w:val="28"/>
              </w:rPr>
            </w:pPr>
          </w:p>
        </w:tc>
      </w:tr>
      <w:tr w14:paraId="0E5935FC">
        <w:tblPrEx>
          <w:tblCellMar>
            <w:top w:w="0" w:type="dxa"/>
            <w:left w:w="108" w:type="dxa"/>
            <w:bottom w:w="0" w:type="dxa"/>
            <w:right w:w="108" w:type="dxa"/>
          </w:tblCellMar>
        </w:tblPrEx>
        <w:trPr>
          <w:trHeight w:val="123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9B4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69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98BD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2025ZX069</w:t>
            </w:r>
          </w:p>
        </w:tc>
        <w:tc>
          <w:tcPr>
            <w:tcW w:w="4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5C464">
            <w:pPr>
              <w:jc w:val="center"/>
              <w:rPr>
                <w:rFonts w:ascii="仿宋" w:hAnsi="仿宋" w:eastAsia="仿宋" w:cs="仿宋"/>
                <w:sz w:val="28"/>
                <w:szCs w:val="28"/>
                <w:lang w:eastAsia="zh-CN"/>
              </w:rPr>
            </w:pPr>
            <w:r>
              <w:rPr>
                <w:rFonts w:hint="eastAsia" w:ascii="仿宋" w:hAnsi="仿宋" w:eastAsia="仿宋" w:cs="仿宋"/>
                <w:sz w:val="28"/>
                <w:szCs w:val="28"/>
                <w:lang w:eastAsia="zh-CN"/>
              </w:rPr>
              <w:t>县域共富背景下山东市域产教联合体构建“产业飞地</w:t>
            </w:r>
            <w:r>
              <w:rPr>
                <w:rFonts w:ascii="仿宋" w:hAnsi="仿宋" w:eastAsia="仿宋" w:cs="仿宋"/>
                <w:sz w:val="28"/>
                <w:szCs w:val="28"/>
                <w:lang w:eastAsia="zh-CN"/>
              </w:rPr>
              <w:t>+</w:t>
            </w:r>
            <w:r>
              <w:rPr>
                <w:rFonts w:hint="eastAsia" w:ascii="仿宋" w:hAnsi="仿宋" w:eastAsia="仿宋" w:cs="仿宋"/>
                <w:sz w:val="28"/>
                <w:szCs w:val="28"/>
                <w:lang w:eastAsia="zh-CN"/>
              </w:rPr>
              <w:t>人才飞地”双轮驱动乡村振兴模式研究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C06B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AB3F">
            <w:pPr>
              <w:jc w:val="center"/>
              <w:rPr>
                <w:rFonts w:ascii="仿宋" w:hAnsi="仿宋" w:eastAsia="仿宋" w:cs="仿宋"/>
                <w:sz w:val="28"/>
                <w:szCs w:val="28"/>
              </w:rPr>
            </w:pPr>
            <w:r>
              <w:rPr>
                <w:rFonts w:hint="eastAsia" w:ascii="仿宋" w:hAnsi="仿宋" w:eastAsia="仿宋" w:cs="仿宋"/>
                <w:sz w:val="28"/>
                <w:szCs w:val="28"/>
              </w:rPr>
              <w:t>李森</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840A9">
            <w:pPr>
              <w:jc w:val="center"/>
              <w:rPr>
                <w:rFonts w:ascii="仿宋" w:hAnsi="仿宋" w:eastAsia="仿宋" w:cs="仿宋"/>
                <w:sz w:val="28"/>
                <w:szCs w:val="28"/>
                <w:lang w:eastAsia="zh-CN"/>
              </w:rPr>
            </w:pPr>
            <w:r>
              <w:rPr>
                <w:rFonts w:hint="eastAsia" w:ascii="仿宋" w:hAnsi="仿宋" w:eastAsia="仿宋" w:cs="仿宋"/>
                <w:sz w:val="28"/>
                <w:szCs w:val="28"/>
                <w:lang w:eastAsia="zh-CN"/>
              </w:rPr>
              <w:t>山东信息职业技术学院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59D1C">
            <w:pPr>
              <w:jc w:val="center"/>
              <w:rPr>
                <w:rFonts w:ascii="仿宋" w:hAnsi="仿宋" w:eastAsia="仿宋" w:cs="仿宋"/>
                <w:sz w:val="28"/>
                <w:szCs w:val="28"/>
                <w:lang w:eastAsia="zh-CN"/>
              </w:rPr>
            </w:pPr>
          </w:p>
        </w:tc>
      </w:tr>
      <w:tr w14:paraId="75B8567A">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ACF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22F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2025ZX070</w:t>
            </w:r>
          </w:p>
        </w:tc>
        <w:tc>
          <w:tcPr>
            <w:tcW w:w="48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7D3B">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山东省产教融合供需信息平台建设</w:t>
            </w:r>
          </w:p>
          <w:p w14:paraId="453E3FC4">
            <w:pPr>
              <w:jc w:val="center"/>
              <w:rPr>
                <w:rFonts w:ascii="仿宋" w:hAnsi="仿宋" w:eastAsia="仿宋" w:cs="仿宋"/>
                <w:sz w:val="28"/>
                <w:szCs w:val="28"/>
                <w:lang w:eastAsia="zh-CN"/>
              </w:rPr>
            </w:pPr>
            <w:r>
              <w:rPr>
                <w:rFonts w:hint="eastAsia" w:ascii="仿宋" w:hAnsi="仿宋" w:eastAsia="仿宋" w:cs="仿宋"/>
                <w:sz w:val="28"/>
                <w:szCs w:val="28"/>
                <w:lang w:eastAsia="zh-CN"/>
              </w:rPr>
              <w:t>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125B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072FD">
            <w:pPr>
              <w:jc w:val="center"/>
              <w:rPr>
                <w:rFonts w:ascii="仿宋" w:hAnsi="仿宋" w:eastAsia="仿宋" w:cs="仿宋"/>
                <w:sz w:val="28"/>
                <w:szCs w:val="28"/>
              </w:rPr>
            </w:pPr>
            <w:r>
              <w:rPr>
                <w:rFonts w:hint="eastAsia" w:ascii="仿宋" w:hAnsi="仿宋" w:eastAsia="仿宋" w:cs="仿宋"/>
                <w:sz w:val="28"/>
                <w:szCs w:val="28"/>
                <w:lang w:eastAsia="zh-CN"/>
              </w:rPr>
              <w:t>常伟</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80C69">
            <w:pPr>
              <w:jc w:val="center"/>
              <w:rPr>
                <w:rFonts w:ascii="仿宋" w:hAnsi="仿宋" w:eastAsia="仿宋" w:cs="仿宋"/>
                <w:sz w:val="28"/>
                <w:szCs w:val="28"/>
              </w:rPr>
            </w:pPr>
            <w:r>
              <w:rPr>
                <w:rFonts w:hint="eastAsia" w:ascii="仿宋" w:hAnsi="仿宋" w:eastAsia="仿宋" w:cs="仿宋"/>
                <w:sz w:val="28"/>
                <w:szCs w:val="28"/>
                <w:lang w:eastAsia="zh-CN"/>
              </w:rPr>
              <w:t>山东工业职业学院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0D856">
            <w:pPr>
              <w:jc w:val="center"/>
              <w:rPr>
                <w:rFonts w:ascii="仿宋" w:hAnsi="仿宋" w:eastAsia="仿宋" w:cs="仿宋"/>
                <w:sz w:val="28"/>
                <w:szCs w:val="28"/>
              </w:rPr>
            </w:pPr>
          </w:p>
        </w:tc>
      </w:tr>
      <w:tr w14:paraId="3B05A6D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A86A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542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E6AF">
            <w:pPr>
              <w:jc w:val="center"/>
              <w:textAlignment w:val="center"/>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“传承红色基因、双融三通四进”中职幼儿心理学智慧课程建设与实施</w:t>
            </w:r>
          </w:p>
          <w:p w14:paraId="0242CDB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B96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0B0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呼泓敏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65B3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淄博信息工程学校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746D7">
            <w:pPr>
              <w:jc w:val="center"/>
              <w:rPr>
                <w:rFonts w:ascii="仿宋" w:hAnsi="仿宋" w:eastAsia="仿宋" w:cs="仿宋"/>
                <w:sz w:val="28"/>
                <w:szCs w:val="28"/>
              </w:rPr>
            </w:pPr>
          </w:p>
        </w:tc>
      </w:tr>
      <w:tr w14:paraId="7AAC7DE8">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159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018E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385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新质生产力视域下工业机器人课程改革与实践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9624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B531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舒新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A6B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滨州航空中等职业学校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CBDDC">
            <w:pPr>
              <w:jc w:val="center"/>
              <w:rPr>
                <w:rFonts w:ascii="仿宋" w:hAnsi="仿宋" w:eastAsia="仿宋" w:cs="仿宋"/>
                <w:sz w:val="28"/>
                <w:szCs w:val="28"/>
                <w:lang w:eastAsia="zh-CN"/>
              </w:rPr>
            </w:pPr>
          </w:p>
        </w:tc>
      </w:tr>
      <w:tr w14:paraId="7365C32D">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7171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D466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221E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基于实体市域产教联合体“共育、共任、共责、共享”的康养人才培养模式实践研究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C528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7895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朱建宏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CCF9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滨州康养职业中等专业学校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6BA8">
            <w:pPr>
              <w:jc w:val="center"/>
              <w:rPr>
                <w:rFonts w:ascii="仿宋" w:hAnsi="仿宋" w:eastAsia="仿宋" w:cs="仿宋"/>
                <w:sz w:val="28"/>
                <w:szCs w:val="28"/>
                <w:lang w:eastAsia="zh-CN"/>
              </w:rPr>
            </w:pPr>
          </w:p>
        </w:tc>
      </w:tr>
      <w:tr w14:paraId="51AF814D">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D899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28A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BC2F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“人工智能+产教融合”智慧课堂教学模式研究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98C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D6F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杨玉荣</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FFAE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无棣县职业中等专业学校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5D48">
            <w:pPr>
              <w:jc w:val="center"/>
              <w:rPr>
                <w:rFonts w:ascii="仿宋" w:hAnsi="仿宋" w:eastAsia="仿宋" w:cs="仿宋"/>
                <w:sz w:val="28"/>
                <w:szCs w:val="28"/>
                <w:lang w:eastAsia="zh-CN"/>
              </w:rPr>
            </w:pPr>
          </w:p>
        </w:tc>
      </w:tr>
      <w:tr w14:paraId="65B97FB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416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A3C3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4F5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职业院校校企设备产权共有、共建、共赢合作模式的实践探索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3814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3A37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张燕</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2CCE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滨州市中等职业学校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B3DA9">
            <w:pPr>
              <w:jc w:val="center"/>
              <w:rPr>
                <w:rFonts w:ascii="仿宋" w:hAnsi="仿宋" w:eastAsia="仿宋" w:cs="仿宋"/>
                <w:sz w:val="28"/>
                <w:szCs w:val="28"/>
              </w:rPr>
            </w:pPr>
          </w:p>
        </w:tc>
      </w:tr>
      <w:tr w14:paraId="0B519928">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685E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954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AC50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产教融合背景下中职电子商务专业“三阶五衔接”沉浸式人才培养模式研究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3C5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7C1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李艳青</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74C9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博兴县职业中等专业学校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1BBE3">
            <w:pPr>
              <w:jc w:val="center"/>
              <w:rPr>
                <w:rFonts w:ascii="仿宋" w:hAnsi="仿宋" w:eastAsia="仿宋" w:cs="仿宋"/>
                <w:sz w:val="28"/>
                <w:szCs w:val="28"/>
                <w:lang w:eastAsia="zh-CN"/>
              </w:rPr>
            </w:pPr>
          </w:p>
        </w:tc>
      </w:tr>
      <w:tr w14:paraId="1FE59E08">
        <w:tblPrEx>
          <w:tblCellMar>
            <w:top w:w="0" w:type="dxa"/>
            <w:left w:w="108" w:type="dxa"/>
            <w:bottom w:w="0" w:type="dxa"/>
            <w:right w:w="108" w:type="dxa"/>
          </w:tblCellMar>
        </w:tblPrEx>
        <w:trPr>
          <w:trHeight w:val="140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D550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3713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B20F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职业教育产教融合赋能无人机测绘专业发展的实践范式研究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DC48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A72C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李莹</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D59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鲁中中等专业学校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83DC0">
            <w:pPr>
              <w:jc w:val="center"/>
              <w:rPr>
                <w:rFonts w:ascii="仿宋" w:hAnsi="仿宋" w:eastAsia="仿宋" w:cs="仿宋"/>
                <w:sz w:val="28"/>
                <w:szCs w:val="28"/>
              </w:rPr>
            </w:pPr>
          </w:p>
        </w:tc>
      </w:tr>
      <w:tr w14:paraId="4752CF6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C63F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A00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679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多元融通共管同训视域下数字媒体技术专业校企资源共建共享机制研究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DE78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660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滕飞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E428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德州高级师范学校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A184B">
            <w:pPr>
              <w:jc w:val="center"/>
              <w:rPr>
                <w:rFonts w:ascii="仿宋" w:hAnsi="仿宋" w:eastAsia="仿宋" w:cs="仿宋"/>
                <w:sz w:val="28"/>
                <w:szCs w:val="28"/>
              </w:rPr>
            </w:pPr>
          </w:p>
        </w:tc>
      </w:tr>
      <w:tr w14:paraId="31F32874">
        <w:tblPrEx>
          <w:tblCellMar>
            <w:top w:w="0" w:type="dxa"/>
            <w:left w:w="108" w:type="dxa"/>
            <w:bottom w:w="0" w:type="dxa"/>
            <w:right w:w="108" w:type="dxa"/>
          </w:tblCellMar>
        </w:tblPrEx>
        <w:trPr>
          <w:trHeight w:val="82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AD02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79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00AB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2025ZX079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B7D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畜牧业与职业教育产教对接图谱研究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972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6E00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朱锋</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C220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单县职业中等专业学校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1A7E6">
            <w:pPr>
              <w:jc w:val="center"/>
              <w:rPr>
                <w:rFonts w:ascii="仿宋" w:hAnsi="仿宋" w:eastAsia="仿宋" w:cs="仿宋"/>
                <w:sz w:val="28"/>
                <w:szCs w:val="28"/>
                <w:lang w:eastAsia="zh-CN"/>
              </w:rPr>
            </w:pPr>
          </w:p>
        </w:tc>
      </w:tr>
      <w:tr w14:paraId="175D35F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B46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60C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8B2B0">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基于英语教学视角的“中文+技能”职教出海培训模式构建研究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FD5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4ED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张春丽</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5BD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郓城宋江武术学校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7FBA2">
            <w:pPr>
              <w:jc w:val="center"/>
              <w:rPr>
                <w:rFonts w:ascii="仿宋" w:hAnsi="仿宋" w:eastAsia="仿宋" w:cs="仿宋"/>
                <w:sz w:val="28"/>
                <w:szCs w:val="28"/>
              </w:rPr>
            </w:pPr>
          </w:p>
        </w:tc>
      </w:tr>
      <w:tr w14:paraId="6AD4DBE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175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4EB5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DD2B">
            <w:pPr>
              <w:jc w:val="center"/>
              <w:textAlignment w:val="center"/>
              <w:rPr>
                <w:rFonts w:hint="eastAsia" w:ascii="仿宋" w:hAnsi="仿宋" w:eastAsia="仿宋" w:cs="仿宋"/>
                <w:sz w:val="28"/>
                <w:szCs w:val="28"/>
                <w:lang w:eastAsia="zh-CN" w:bidi="ar"/>
              </w:rPr>
            </w:pPr>
            <w:r>
              <w:rPr>
                <w:rFonts w:hint="eastAsia" w:ascii="仿宋" w:hAnsi="仿宋" w:eastAsia="仿宋" w:cs="仿宋"/>
                <w:sz w:val="28"/>
                <w:szCs w:val="28"/>
                <w:lang w:eastAsia="zh-CN" w:bidi="ar"/>
              </w:rPr>
              <w:t>产教融合视域下技能大师工作室赋能中职“双师型”教师培养路径优化</w:t>
            </w:r>
          </w:p>
          <w:p w14:paraId="40E59CA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C56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BE6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张西望</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FCBF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成武县职业中等专业学校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0540A">
            <w:pPr>
              <w:jc w:val="center"/>
              <w:rPr>
                <w:rFonts w:ascii="仿宋" w:hAnsi="仿宋" w:eastAsia="仿宋" w:cs="仿宋"/>
                <w:sz w:val="28"/>
                <w:szCs w:val="28"/>
                <w:lang w:eastAsia="zh-CN"/>
              </w:rPr>
            </w:pPr>
          </w:p>
        </w:tc>
      </w:tr>
      <w:tr w14:paraId="53D50971">
        <w:tblPrEx>
          <w:tblCellMar>
            <w:top w:w="0" w:type="dxa"/>
            <w:left w:w="108" w:type="dxa"/>
            <w:bottom w:w="0" w:type="dxa"/>
            <w:right w:w="108" w:type="dxa"/>
          </w:tblCellMar>
        </w:tblPrEx>
        <w:trPr>
          <w:trHeight w:val="127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DF5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9163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7629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人工智能驱动下中职艺术教育数字化智能育人生态构建研究----以菏泽艺术学校工艺美专业为例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DA3B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E055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张蕾</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073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山东省菏泽艺术学校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4162">
            <w:pPr>
              <w:jc w:val="center"/>
              <w:rPr>
                <w:rFonts w:ascii="仿宋" w:hAnsi="仿宋" w:eastAsia="仿宋" w:cs="仿宋"/>
                <w:sz w:val="28"/>
                <w:szCs w:val="28"/>
              </w:rPr>
            </w:pPr>
          </w:p>
        </w:tc>
      </w:tr>
      <w:tr w14:paraId="707D434C">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20C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2BE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77DA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基于产教融合的职业教育专业设置与调整研究－以菏泽市牡丹区育华职业中等专业学校为例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B909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6911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李孝思</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6F4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菏泽市牡丹区育华职业中等专业学校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242E6">
            <w:pPr>
              <w:jc w:val="center"/>
              <w:rPr>
                <w:rFonts w:ascii="仿宋" w:hAnsi="仿宋" w:eastAsia="仿宋" w:cs="仿宋"/>
                <w:sz w:val="28"/>
                <w:szCs w:val="28"/>
                <w:lang w:eastAsia="zh-CN"/>
              </w:rPr>
            </w:pPr>
          </w:p>
        </w:tc>
      </w:tr>
      <w:tr w14:paraId="0489F51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C15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A42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9866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中职机电专业技能大赛成果转化驱动校企深度合作的路径研究与实践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6771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3540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丁宗燕</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132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章丘中等职业学校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19D0">
            <w:pPr>
              <w:jc w:val="center"/>
              <w:rPr>
                <w:rFonts w:ascii="仿宋" w:hAnsi="仿宋" w:eastAsia="仿宋" w:cs="仿宋"/>
                <w:sz w:val="28"/>
                <w:szCs w:val="28"/>
              </w:rPr>
            </w:pPr>
          </w:p>
        </w:tc>
      </w:tr>
      <w:tr w14:paraId="1490901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337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0553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32A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“一五三三四”五步法建设开放型县域产教融合实践中心的研究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0580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DE30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李学源</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B5F4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济南市工业学校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2270A">
            <w:pPr>
              <w:jc w:val="center"/>
              <w:rPr>
                <w:rFonts w:ascii="仿宋" w:hAnsi="仿宋" w:eastAsia="仿宋" w:cs="仿宋"/>
                <w:sz w:val="28"/>
                <w:szCs w:val="28"/>
              </w:rPr>
            </w:pPr>
          </w:p>
        </w:tc>
      </w:tr>
      <w:tr w14:paraId="5823A91B">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73B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C1A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D2C">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 xml:space="preserve">产教融合型智慧文旅创新创业孵化基地运营模式研究——临沂市旅游学校“文旅创客空间”为例 </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82B1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9A64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张健</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C25D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临沂市旅游学校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95B9">
            <w:pPr>
              <w:jc w:val="center"/>
              <w:rPr>
                <w:rFonts w:ascii="仿宋" w:hAnsi="仿宋" w:eastAsia="仿宋" w:cs="仿宋"/>
                <w:sz w:val="28"/>
                <w:szCs w:val="28"/>
              </w:rPr>
            </w:pPr>
          </w:p>
        </w:tc>
      </w:tr>
      <w:tr w14:paraId="6C00546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B54E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5624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624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产教融合背景下中职五年一贯制计算机专业课程体系构建与实施路径研究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32C7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B5A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孙文波</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171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临沂财贸学校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DEFC">
            <w:pPr>
              <w:jc w:val="center"/>
              <w:rPr>
                <w:rFonts w:ascii="仿宋" w:hAnsi="仿宋" w:eastAsia="仿宋" w:cs="仿宋"/>
                <w:sz w:val="28"/>
                <w:szCs w:val="28"/>
              </w:rPr>
            </w:pPr>
          </w:p>
        </w:tc>
      </w:tr>
      <w:tr w14:paraId="12F031F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2814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671D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AE26F">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基于市域现代高效农业产教融合共同体开放型实训基地建设的研究与实践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D8A2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AAF9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邓文学</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4757">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临沂市农业学校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DD9FB">
            <w:pPr>
              <w:jc w:val="center"/>
              <w:rPr>
                <w:rFonts w:ascii="仿宋" w:hAnsi="仿宋" w:eastAsia="仿宋" w:cs="仿宋"/>
                <w:sz w:val="28"/>
                <w:szCs w:val="28"/>
              </w:rPr>
            </w:pPr>
          </w:p>
        </w:tc>
      </w:tr>
      <w:tr w14:paraId="211D428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900D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89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2B9A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2025ZX089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6127">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初中后五年制中职学校智能制造专业产教融合创新实践的研究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4052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CB1F">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王建国</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1F1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城阳区职教中心学校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D32A8">
            <w:pPr>
              <w:jc w:val="center"/>
              <w:rPr>
                <w:rFonts w:ascii="仿宋" w:hAnsi="仿宋" w:eastAsia="仿宋" w:cs="仿宋"/>
                <w:sz w:val="28"/>
                <w:szCs w:val="28"/>
              </w:rPr>
            </w:pPr>
          </w:p>
        </w:tc>
      </w:tr>
      <w:tr w14:paraId="278B9DF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F0E3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20D0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C1D8">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产教深度融合视域下长学制创新人才培养的“五维三全”实践路径研究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88C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B50A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孙赟杰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2C59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青岛经济职业学校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38D2B">
            <w:pPr>
              <w:jc w:val="center"/>
              <w:rPr>
                <w:rFonts w:ascii="仿宋" w:hAnsi="仿宋" w:eastAsia="仿宋" w:cs="仿宋"/>
                <w:sz w:val="28"/>
                <w:szCs w:val="28"/>
              </w:rPr>
            </w:pPr>
          </w:p>
        </w:tc>
      </w:tr>
      <w:tr w14:paraId="36F3D5E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C89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94E5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F86D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产教融合背景下物业服务专业中高职衔接人才培养模式优化研究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F67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1A7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神和进</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00C4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青岛城市管理职业学校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1EF0">
            <w:pPr>
              <w:jc w:val="center"/>
              <w:rPr>
                <w:rFonts w:ascii="仿宋" w:hAnsi="仿宋" w:eastAsia="仿宋" w:cs="仿宋"/>
                <w:sz w:val="28"/>
                <w:szCs w:val="28"/>
                <w:lang w:eastAsia="zh-CN"/>
              </w:rPr>
            </w:pPr>
          </w:p>
        </w:tc>
      </w:tr>
      <w:tr w14:paraId="1AC5093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1A40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DB73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C42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“一带一路”视域下工业视觉AI领域国际化人才培养模式研究与实践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778A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0F4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毕明霞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41A7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青岛西海岸新区中德应用技术学校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6699">
            <w:pPr>
              <w:jc w:val="center"/>
              <w:rPr>
                <w:rFonts w:ascii="仿宋" w:hAnsi="仿宋" w:eastAsia="仿宋" w:cs="仿宋"/>
                <w:sz w:val="28"/>
                <w:szCs w:val="28"/>
                <w:lang w:eastAsia="zh-CN"/>
              </w:rPr>
            </w:pPr>
          </w:p>
        </w:tc>
      </w:tr>
      <w:tr w14:paraId="7753BD9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A8B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A6CD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F169A">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产教融合视域下中职小师傅制教学模式创新与实践研究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2F44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2114">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曹青</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D055">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胶州市职业教育中心学校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4570">
            <w:pPr>
              <w:jc w:val="center"/>
              <w:rPr>
                <w:rFonts w:ascii="仿宋" w:hAnsi="仿宋" w:eastAsia="仿宋" w:cs="仿宋"/>
                <w:sz w:val="28"/>
                <w:szCs w:val="28"/>
                <w:lang w:eastAsia="zh-CN"/>
              </w:rPr>
            </w:pPr>
          </w:p>
        </w:tc>
      </w:tr>
      <w:tr w14:paraId="1CBABD1C">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426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B9A3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83069">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产教融合视域下职业技能培训“政校企”联合运营模式研究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5EC5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5272">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陈玉霞</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D52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日照市农业学校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91441">
            <w:pPr>
              <w:jc w:val="center"/>
              <w:rPr>
                <w:rFonts w:ascii="仿宋" w:hAnsi="仿宋" w:eastAsia="仿宋" w:cs="仿宋"/>
                <w:sz w:val="28"/>
                <w:szCs w:val="28"/>
              </w:rPr>
            </w:pPr>
          </w:p>
        </w:tc>
      </w:tr>
      <w:tr w14:paraId="7BADBCA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973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5F93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42B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AI驱动下“以产定教、以教促体”的融合模式与运行机制研究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86BF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2767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赵兵</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677C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泰安市体育运动学校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D3BD8">
            <w:pPr>
              <w:jc w:val="center"/>
              <w:rPr>
                <w:rFonts w:ascii="仿宋" w:hAnsi="仿宋" w:eastAsia="仿宋" w:cs="仿宋"/>
                <w:sz w:val="28"/>
                <w:szCs w:val="28"/>
              </w:rPr>
            </w:pPr>
          </w:p>
        </w:tc>
      </w:tr>
      <w:tr w14:paraId="116339A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8E8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71FD1">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61CE">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数字化赋能产教融合效能提升研究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0DD4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4A9AE">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朱雯雯</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525A">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泰安市体育运动学校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0DE1">
            <w:pPr>
              <w:jc w:val="center"/>
              <w:rPr>
                <w:rFonts w:ascii="仿宋" w:hAnsi="仿宋" w:eastAsia="仿宋" w:cs="仿宋"/>
                <w:sz w:val="28"/>
                <w:szCs w:val="28"/>
              </w:rPr>
            </w:pPr>
          </w:p>
        </w:tc>
      </w:tr>
      <w:tr w14:paraId="091C5BEF">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3EAB">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BE3C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82A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产教融合背景下职业院校旅游专业创新创业教育模式研究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79C4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35EE8">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徐加臣</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CC192">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泰安市文化产业中等专业学校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AEF55">
            <w:pPr>
              <w:jc w:val="center"/>
              <w:rPr>
                <w:rFonts w:ascii="仿宋" w:hAnsi="仿宋" w:eastAsia="仿宋" w:cs="仿宋"/>
                <w:sz w:val="28"/>
                <w:szCs w:val="28"/>
                <w:lang w:eastAsia="zh-CN"/>
              </w:rPr>
            </w:pPr>
          </w:p>
        </w:tc>
      </w:tr>
      <w:tr w14:paraId="284F5658">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A15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4A7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66E3">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基于产教融合的职业教育专业设置与调整研究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4DA06">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CDD9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李立燕</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CBEC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肥城市职业中等专业学校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057A6">
            <w:pPr>
              <w:jc w:val="center"/>
              <w:rPr>
                <w:rFonts w:ascii="仿宋" w:hAnsi="仿宋" w:eastAsia="仿宋" w:cs="仿宋"/>
                <w:sz w:val="28"/>
                <w:szCs w:val="28"/>
                <w:lang w:eastAsia="zh-CN"/>
              </w:rPr>
            </w:pPr>
          </w:p>
        </w:tc>
      </w:tr>
      <w:tr w14:paraId="5271E575">
        <w:tblPrEx>
          <w:tblCellMar>
            <w:top w:w="0" w:type="dxa"/>
            <w:left w:w="108" w:type="dxa"/>
            <w:bottom w:w="0" w:type="dxa"/>
            <w:right w:w="108" w:type="dxa"/>
          </w:tblCellMar>
        </w:tblPrEx>
        <w:trPr>
          <w:trHeight w:val="1459"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03C0C">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99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C562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2025ZX099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2D091">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服务机器人装配与维护专业校企合作课程开发与实践研究—以《人形机器人原理及应用》课程为例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82AD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F22C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李娜</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56B54">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潍坊市高密中等专业学校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36336">
            <w:pPr>
              <w:jc w:val="center"/>
              <w:rPr>
                <w:rFonts w:ascii="仿宋" w:hAnsi="仿宋" w:eastAsia="仿宋" w:cs="仿宋"/>
                <w:sz w:val="28"/>
                <w:szCs w:val="28"/>
                <w:lang w:eastAsia="zh-CN"/>
              </w:rPr>
            </w:pPr>
          </w:p>
        </w:tc>
      </w:tr>
      <w:tr w14:paraId="1E02260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A759">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100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E61D">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2025ZX100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4A5DB">
            <w:pPr>
              <w:jc w:val="center"/>
              <w:textAlignment w:val="center"/>
              <w:rPr>
                <w:rFonts w:ascii="仿宋" w:hAnsi="仿宋" w:eastAsia="仿宋" w:cs="仿宋"/>
                <w:sz w:val="28"/>
                <w:szCs w:val="28"/>
                <w:lang w:eastAsia="zh-CN"/>
              </w:rPr>
            </w:pPr>
            <w:r>
              <w:rPr>
                <w:rFonts w:hint="eastAsia" w:ascii="仿宋" w:hAnsi="仿宋" w:eastAsia="仿宋" w:cs="仿宋"/>
                <w:sz w:val="28"/>
                <w:szCs w:val="28"/>
                <w:lang w:eastAsia="zh-CN" w:bidi="ar"/>
              </w:rPr>
              <w:t>前店后校、五方联动、四维融通：中职校企共建“电商实践中心”的研究与实践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B6253">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产教融合面上</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0AF5">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宿淑娟</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2150">
            <w:pPr>
              <w:jc w:val="center"/>
              <w:textAlignment w:val="center"/>
              <w:rPr>
                <w:rFonts w:ascii="仿宋" w:hAnsi="仿宋" w:eastAsia="仿宋" w:cs="仿宋"/>
                <w:sz w:val="28"/>
                <w:szCs w:val="28"/>
              </w:rPr>
            </w:pPr>
            <w:r>
              <w:rPr>
                <w:rFonts w:hint="eastAsia" w:ascii="仿宋" w:hAnsi="仿宋" w:eastAsia="仿宋" w:cs="仿宋"/>
                <w:sz w:val="28"/>
                <w:szCs w:val="28"/>
                <w:lang w:eastAsia="zh-CN" w:bidi="ar"/>
              </w:rPr>
              <w:t>烟台理工学校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FB868">
            <w:pPr>
              <w:jc w:val="center"/>
              <w:rPr>
                <w:rFonts w:ascii="仿宋" w:hAnsi="仿宋" w:eastAsia="仿宋" w:cs="仿宋"/>
                <w:sz w:val="28"/>
                <w:szCs w:val="28"/>
              </w:rPr>
            </w:pPr>
          </w:p>
        </w:tc>
      </w:tr>
      <w:tr w14:paraId="3E9CD1F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AAA5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DCB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D7ED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AIGC赋能：轨道交通现场工程师“智”培养模式研究与实践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DB3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F11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兰雪艳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F19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济南工程职业技术学院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B80E5">
            <w:pPr>
              <w:jc w:val="center"/>
              <w:rPr>
                <w:rFonts w:ascii="仿宋" w:hAnsi="仿宋" w:eastAsia="仿宋" w:cs="仿宋"/>
                <w:sz w:val="28"/>
                <w:szCs w:val="28"/>
                <w:lang w:eastAsia="zh-CN"/>
              </w:rPr>
            </w:pPr>
          </w:p>
        </w:tc>
      </w:tr>
      <w:tr w14:paraId="3E58AFD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E06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B52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C261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工业视觉AI技术下的职业教育师资队伍建设研究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DF06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BCA1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魏保华</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4190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济南护理职业学院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06754">
            <w:pPr>
              <w:jc w:val="center"/>
              <w:rPr>
                <w:rFonts w:ascii="仿宋" w:hAnsi="仿宋" w:eastAsia="仿宋" w:cs="仿宋"/>
                <w:sz w:val="28"/>
                <w:szCs w:val="28"/>
              </w:rPr>
            </w:pPr>
          </w:p>
        </w:tc>
      </w:tr>
      <w:tr w14:paraId="19CEF81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DEED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1A3D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969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智能制造产业需求驱动下“人工智能+制造”复合型人才课程体系构建与应用研究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379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039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任国华</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94A6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7CC8C">
            <w:pPr>
              <w:jc w:val="center"/>
              <w:rPr>
                <w:rFonts w:ascii="仿宋" w:hAnsi="仿宋" w:eastAsia="仿宋" w:cs="仿宋"/>
                <w:sz w:val="28"/>
                <w:szCs w:val="28"/>
              </w:rPr>
            </w:pPr>
          </w:p>
        </w:tc>
      </w:tr>
      <w:tr w14:paraId="0B6F0AFD">
        <w:tblPrEx>
          <w:tblCellMar>
            <w:top w:w="0" w:type="dxa"/>
            <w:left w:w="108" w:type="dxa"/>
            <w:bottom w:w="0" w:type="dxa"/>
            <w:right w:w="108" w:type="dxa"/>
          </w:tblCellMar>
        </w:tblPrEx>
        <w:trPr>
          <w:trHeight w:val="125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167E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BA39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FCB2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“校政企研”协同驱动“人工智能+产教融合”的模式创新与实证研究——以AI数字孔庙建设为例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1F5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1E7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杨森</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F490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济宁职业技术学院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1087A">
            <w:pPr>
              <w:jc w:val="center"/>
              <w:rPr>
                <w:rFonts w:ascii="仿宋" w:hAnsi="仿宋" w:eastAsia="仿宋" w:cs="仿宋"/>
                <w:sz w:val="28"/>
                <w:szCs w:val="28"/>
              </w:rPr>
            </w:pPr>
          </w:p>
        </w:tc>
      </w:tr>
      <w:tr w14:paraId="5AB19FFC">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5372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158D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F07D">
            <w:pPr>
              <w:pStyle w:val="7"/>
              <w:spacing w:before="91" w:line="217" w:lineRule="auto"/>
              <w:jc w:val="center"/>
              <w:rPr>
                <w:rFonts w:hint="eastAsia" w:ascii="仿宋" w:hAnsi="仿宋" w:eastAsia="仿宋" w:cs="仿宋"/>
                <w:lang w:eastAsia="zh-CN"/>
              </w:rPr>
            </w:pPr>
            <w:r>
              <w:rPr>
                <w:rFonts w:hint="eastAsia" w:ascii="仿宋" w:hAnsi="仿宋" w:eastAsia="仿宋" w:cs="仿宋"/>
                <w:lang w:eastAsia="zh-CN"/>
              </w:rPr>
              <w:t>基于产教融合的“人工智能+金属精密成型技术”专业群人才培养模式</w:t>
            </w:r>
          </w:p>
          <w:p w14:paraId="3F5AE8A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5A3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158E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杜皎</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D97F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莱芜职业技术学院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B17EC">
            <w:pPr>
              <w:jc w:val="center"/>
              <w:rPr>
                <w:rFonts w:ascii="仿宋" w:hAnsi="仿宋" w:eastAsia="仿宋" w:cs="仿宋"/>
                <w:sz w:val="28"/>
                <w:szCs w:val="28"/>
              </w:rPr>
            </w:pPr>
          </w:p>
        </w:tc>
      </w:tr>
      <w:tr w14:paraId="44005FB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36C1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5F37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9D8B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"人工智能+农业"复合型人才培养模式创新与课程体系构建研究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B14F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0C5B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孙毅芳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B45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聊城科技职业学院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F8F2">
            <w:pPr>
              <w:jc w:val="center"/>
              <w:rPr>
                <w:rFonts w:ascii="仿宋" w:hAnsi="仿宋" w:eastAsia="仿宋" w:cs="仿宋"/>
                <w:sz w:val="28"/>
                <w:szCs w:val="28"/>
              </w:rPr>
            </w:pPr>
          </w:p>
        </w:tc>
      </w:tr>
      <w:tr w14:paraId="0B879DE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4B67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C10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5EBC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数字化赋能产教融合效能提升研究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4472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878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包振宇</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B1B6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日照康养职业学院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67A88">
            <w:pPr>
              <w:jc w:val="center"/>
              <w:rPr>
                <w:rFonts w:ascii="仿宋" w:hAnsi="仿宋" w:eastAsia="仿宋" w:cs="仿宋"/>
                <w:sz w:val="28"/>
                <w:szCs w:val="28"/>
              </w:rPr>
            </w:pPr>
          </w:p>
        </w:tc>
      </w:tr>
      <w:tr w14:paraId="34FDB51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09EE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DA9F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D2CB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传统专业数智化转型范式研究</w:t>
            </w:r>
            <w:bookmarkStart w:id="0" w:name="_GoBack"/>
            <w:bookmarkEnd w:id="0"/>
            <w:r>
              <w:rPr>
                <w:rFonts w:hint="eastAsia" w:ascii="仿宋" w:hAnsi="仿宋" w:eastAsia="仿宋" w:cs="仿宋"/>
                <w:lang w:eastAsia="zh-CN"/>
              </w:rPr>
              <w:t>-以古建筑工程技术专业为例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0C4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4D8E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张国强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2E89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山东城市建设职业学院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1E9A8">
            <w:pPr>
              <w:jc w:val="center"/>
              <w:rPr>
                <w:rFonts w:ascii="仿宋" w:hAnsi="仿宋" w:eastAsia="仿宋" w:cs="仿宋"/>
                <w:sz w:val="28"/>
                <w:szCs w:val="28"/>
                <w:lang w:eastAsia="zh-CN"/>
              </w:rPr>
            </w:pPr>
          </w:p>
        </w:tc>
      </w:tr>
      <w:tr w14:paraId="2F0AB69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EBC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109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A028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2025ZX109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57E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“人工智能+制造”背景下智能制造专业群人才培养模式创新与实践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D32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FBF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王玉岭</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541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山东圣翰财贸职业学院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40D30">
            <w:pPr>
              <w:jc w:val="center"/>
              <w:rPr>
                <w:rFonts w:ascii="仿宋" w:hAnsi="仿宋" w:eastAsia="仿宋" w:cs="仿宋"/>
                <w:sz w:val="28"/>
                <w:szCs w:val="28"/>
                <w:lang w:eastAsia="zh-CN"/>
              </w:rPr>
            </w:pPr>
          </w:p>
        </w:tc>
      </w:tr>
      <w:tr w14:paraId="72F94D7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AA12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461A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33E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“人工智能+产教融合”背景下以专业工作室为载体的高职校企合作新模式的研究与实践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D292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FFAD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昌厚峰</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786F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潍坊职业学院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2732C">
            <w:pPr>
              <w:jc w:val="center"/>
              <w:rPr>
                <w:rFonts w:ascii="仿宋" w:hAnsi="仿宋" w:eastAsia="仿宋" w:cs="仿宋"/>
                <w:sz w:val="28"/>
                <w:szCs w:val="28"/>
              </w:rPr>
            </w:pPr>
          </w:p>
        </w:tc>
      </w:tr>
      <w:tr w14:paraId="70988CC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B4B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565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CB48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多元协同.数智赋能.平台支撑：智能制造专业群“人工智能+制造”课程体系构建与实践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863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7F0C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王建强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F0D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山东工程职业技术大学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EC2F">
            <w:pPr>
              <w:jc w:val="center"/>
              <w:rPr>
                <w:rFonts w:ascii="仿宋" w:hAnsi="仿宋" w:eastAsia="仿宋" w:cs="仿宋"/>
                <w:sz w:val="28"/>
                <w:szCs w:val="28"/>
                <w:lang w:eastAsia="zh-CN"/>
              </w:rPr>
            </w:pPr>
          </w:p>
        </w:tc>
      </w:tr>
      <w:tr w14:paraId="0B2B841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CC57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621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C97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“人工智能+制造”融合视角下工业零件缺陷检测教学实践与课程体系建设研讨</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EF5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C80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刘岩</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DCD1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山东胜利职业学院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0E4F0">
            <w:pPr>
              <w:jc w:val="center"/>
              <w:rPr>
                <w:rFonts w:ascii="仿宋" w:hAnsi="仿宋" w:eastAsia="仿宋" w:cs="仿宋"/>
                <w:sz w:val="28"/>
                <w:szCs w:val="28"/>
              </w:rPr>
            </w:pPr>
          </w:p>
        </w:tc>
      </w:tr>
      <w:tr w14:paraId="207F7EC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6081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24A7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0138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产教融合视域下职业院校服务区域产业数字化转型的路径研究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9B00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E1A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刘娜</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491F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山东信息职业技术学院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0A9D0">
            <w:pPr>
              <w:jc w:val="center"/>
              <w:rPr>
                <w:rFonts w:ascii="仿宋" w:hAnsi="仿宋" w:eastAsia="仿宋" w:cs="仿宋"/>
                <w:sz w:val="28"/>
                <w:szCs w:val="28"/>
                <w:lang w:eastAsia="zh-CN"/>
              </w:rPr>
            </w:pPr>
          </w:p>
        </w:tc>
      </w:tr>
      <w:tr w14:paraId="3979A01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F9FE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A50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4FEC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基于能力图谱的产教协同物联网应用技术专业数字化改革与实践研究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722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30E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付珊珊</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7465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枣庄职业学院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16C04">
            <w:pPr>
              <w:jc w:val="center"/>
              <w:rPr>
                <w:rFonts w:ascii="仿宋" w:hAnsi="仿宋" w:eastAsia="仿宋" w:cs="仿宋"/>
                <w:sz w:val="28"/>
                <w:szCs w:val="28"/>
              </w:rPr>
            </w:pPr>
          </w:p>
        </w:tc>
      </w:tr>
      <w:tr w14:paraId="3FA3C2DF">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F2A9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07D2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D11E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人工智能赋能艺术陶瓷造型设计教育：人才培养路径与课程体系创新研究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4F6F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CA4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陆浩鹏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6E54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山东理工大学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B1D4">
            <w:pPr>
              <w:jc w:val="center"/>
              <w:rPr>
                <w:rFonts w:ascii="仿宋" w:hAnsi="仿宋" w:eastAsia="仿宋" w:cs="仿宋"/>
                <w:sz w:val="28"/>
                <w:szCs w:val="28"/>
              </w:rPr>
            </w:pPr>
          </w:p>
        </w:tc>
      </w:tr>
      <w:tr w14:paraId="3F67B51D">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A8F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28A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58FF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“人工智能+制造”复合型人才培养实践与课程体系构建</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CAB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E0CC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魏效志</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DD60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山东工业技师学院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8EEA3">
            <w:pPr>
              <w:jc w:val="center"/>
              <w:rPr>
                <w:rFonts w:ascii="仿宋" w:hAnsi="仿宋" w:eastAsia="仿宋" w:cs="仿宋"/>
                <w:sz w:val="28"/>
                <w:szCs w:val="28"/>
              </w:rPr>
            </w:pPr>
          </w:p>
        </w:tc>
      </w:tr>
      <w:tr w14:paraId="2B3353A9">
        <w:tblPrEx>
          <w:tblCellMar>
            <w:top w:w="0" w:type="dxa"/>
            <w:left w:w="108" w:type="dxa"/>
            <w:bottom w:w="0" w:type="dxa"/>
            <w:right w:w="108" w:type="dxa"/>
          </w:tblCellMar>
        </w:tblPrEx>
        <w:trPr>
          <w:trHeight w:val="138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BE17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57A7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B42C">
            <w:pPr>
              <w:pStyle w:val="7"/>
              <w:spacing w:before="91" w:line="217" w:lineRule="auto"/>
              <w:jc w:val="center"/>
              <w:rPr>
                <w:rFonts w:hint="eastAsia" w:ascii="仿宋" w:hAnsi="仿宋" w:eastAsia="仿宋" w:cs="仿宋"/>
                <w:lang w:eastAsia="zh-CN"/>
              </w:rPr>
            </w:pPr>
            <w:r>
              <w:rPr>
                <w:rFonts w:hint="eastAsia" w:ascii="仿宋" w:hAnsi="仿宋" w:eastAsia="仿宋" w:cs="仿宋"/>
                <w:lang w:eastAsia="zh-CN"/>
              </w:rPr>
              <w:t>人工智能时代机电一体化专业课程体系重构研究——基于智能制造岗位</w:t>
            </w:r>
          </w:p>
          <w:p w14:paraId="3BD7A76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能力分析</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1C0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88EE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陈蓉</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E4E3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淄博市技师学院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C67B5">
            <w:pPr>
              <w:jc w:val="center"/>
              <w:rPr>
                <w:rFonts w:ascii="仿宋" w:hAnsi="仿宋" w:eastAsia="仿宋" w:cs="仿宋"/>
                <w:sz w:val="28"/>
                <w:szCs w:val="28"/>
              </w:rPr>
            </w:pPr>
          </w:p>
        </w:tc>
      </w:tr>
      <w:tr w14:paraId="24114D0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4A1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144E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24D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“人工智能+产教融合”智慧课堂教学模式研究与探索</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7554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F0EE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王天磊</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C82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淄博市技师学院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5868">
            <w:pPr>
              <w:jc w:val="center"/>
              <w:rPr>
                <w:rFonts w:ascii="仿宋" w:hAnsi="仿宋" w:eastAsia="仿宋" w:cs="仿宋"/>
                <w:sz w:val="28"/>
                <w:szCs w:val="28"/>
              </w:rPr>
            </w:pPr>
          </w:p>
        </w:tc>
      </w:tr>
      <w:tr w14:paraId="54CC94C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9E5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119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748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2025ZX119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241B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《“人工智能+信息服务”计算机专业人才培养实践与课程体系构建》</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389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7BF5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张建刚</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29B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济南市莱芜职业中等专业学校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ACD7">
            <w:pPr>
              <w:jc w:val="center"/>
              <w:rPr>
                <w:rFonts w:ascii="仿宋" w:hAnsi="仿宋" w:eastAsia="仿宋" w:cs="仿宋"/>
                <w:sz w:val="28"/>
                <w:szCs w:val="28"/>
                <w:lang w:eastAsia="zh-CN"/>
              </w:rPr>
            </w:pPr>
          </w:p>
        </w:tc>
      </w:tr>
      <w:tr w14:paraId="18E2531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3E2D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14DE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93C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基于多Agent协同推理的主观题自动评分系统设计与开发研究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D1DD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EDE8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姜秀平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D30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聊城幼儿师范学校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AD821">
            <w:pPr>
              <w:jc w:val="center"/>
              <w:rPr>
                <w:rFonts w:ascii="仿宋" w:hAnsi="仿宋" w:eastAsia="仿宋" w:cs="仿宋"/>
                <w:sz w:val="28"/>
                <w:szCs w:val="28"/>
              </w:rPr>
            </w:pPr>
          </w:p>
        </w:tc>
      </w:tr>
      <w:tr w14:paraId="284D6B83">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534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7B40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2181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职业院校新一代信息技术产教融合实践中心建设模式与长效管理机制研究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39A0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C12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朱东岳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5077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德州职业技术学院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BF61C">
            <w:pPr>
              <w:jc w:val="center"/>
              <w:rPr>
                <w:rFonts w:ascii="仿宋" w:hAnsi="仿宋" w:eastAsia="仿宋" w:cs="仿宋"/>
                <w:sz w:val="28"/>
                <w:szCs w:val="28"/>
              </w:rPr>
            </w:pPr>
          </w:p>
        </w:tc>
      </w:tr>
      <w:tr w14:paraId="377CCC24">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2442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E460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1E9B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“人工智能+制造”人才培养实践与课程体系构建</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E38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87E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孙利敏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2D5A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A4F30">
            <w:pPr>
              <w:jc w:val="center"/>
              <w:rPr>
                <w:rFonts w:ascii="仿宋" w:hAnsi="仿宋" w:eastAsia="仿宋" w:cs="仿宋"/>
                <w:sz w:val="28"/>
                <w:szCs w:val="28"/>
              </w:rPr>
            </w:pPr>
          </w:p>
        </w:tc>
      </w:tr>
      <w:tr w14:paraId="5D21D190">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0438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BE36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607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人工智能赋能高职院校大数据与会计专业产教融合人才培养的研究与实践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DAE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C9A6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訾燕</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D29D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济南职业学院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A88E0">
            <w:pPr>
              <w:jc w:val="center"/>
              <w:rPr>
                <w:rFonts w:ascii="仿宋" w:hAnsi="仿宋" w:eastAsia="仿宋" w:cs="仿宋"/>
                <w:sz w:val="28"/>
                <w:szCs w:val="28"/>
              </w:rPr>
            </w:pPr>
          </w:p>
        </w:tc>
      </w:tr>
      <w:tr w14:paraId="58A925C6">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1797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E47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F6F4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职业教育赋能国产大模型在区域产业链中应用的路径与策略研究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3D5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78D0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路恒</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E52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临沂科技职业学院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948C2">
            <w:pPr>
              <w:jc w:val="center"/>
              <w:rPr>
                <w:rFonts w:ascii="仿宋" w:hAnsi="仿宋" w:eastAsia="仿宋" w:cs="仿宋"/>
                <w:sz w:val="28"/>
                <w:szCs w:val="28"/>
              </w:rPr>
            </w:pPr>
          </w:p>
        </w:tc>
      </w:tr>
      <w:tr w14:paraId="76079012">
        <w:tblPrEx>
          <w:tblCellMar>
            <w:top w:w="0" w:type="dxa"/>
            <w:left w:w="108" w:type="dxa"/>
            <w:bottom w:w="0" w:type="dxa"/>
            <w:right w:w="108" w:type="dxa"/>
          </w:tblCellMar>
        </w:tblPrEx>
        <w:trPr>
          <w:trHeight w:val="137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FAF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ADF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1E89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新一代信息技术赋能集成电路制造工艺“校企协同、岗课融合”课程开发与实践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4408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F8F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许瀚文</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588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青岛工程职业学院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9E8DF">
            <w:pPr>
              <w:jc w:val="center"/>
              <w:rPr>
                <w:rFonts w:ascii="仿宋" w:hAnsi="仿宋" w:eastAsia="仿宋" w:cs="仿宋"/>
                <w:sz w:val="28"/>
                <w:szCs w:val="28"/>
              </w:rPr>
            </w:pPr>
          </w:p>
        </w:tc>
      </w:tr>
      <w:tr w14:paraId="781E82E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EF34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DF6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A47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工业视觉 AI 领域产学研合作模式创新研究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4996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000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孙静</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0078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山东工业职业学院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4FF7">
            <w:pPr>
              <w:jc w:val="center"/>
              <w:rPr>
                <w:rFonts w:ascii="仿宋" w:hAnsi="仿宋" w:eastAsia="仿宋" w:cs="仿宋"/>
                <w:sz w:val="28"/>
                <w:szCs w:val="28"/>
              </w:rPr>
            </w:pPr>
          </w:p>
        </w:tc>
      </w:tr>
      <w:tr w14:paraId="61F5810A">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1DA4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E916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D198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基于产教融合的新一代信息技术人才培养模式研究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F6B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B733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于婷婷</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2A6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山东圣翰财贸职业学院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A2760">
            <w:pPr>
              <w:jc w:val="center"/>
              <w:rPr>
                <w:rFonts w:ascii="仿宋" w:hAnsi="仿宋" w:eastAsia="仿宋" w:cs="仿宋"/>
                <w:sz w:val="28"/>
                <w:szCs w:val="28"/>
                <w:lang w:eastAsia="zh-CN"/>
              </w:rPr>
            </w:pPr>
          </w:p>
        </w:tc>
      </w:tr>
      <w:tr w14:paraId="4CDA5279">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3D8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C57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C889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 “人工智能 + 产教融合” 的高职财经商贸类专业智慧课堂教学模式创新研究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471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6B0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王君萍</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3A2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山东圣翰财贸职业学院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88C8">
            <w:pPr>
              <w:jc w:val="center"/>
              <w:rPr>
                <w:rFonts w:ascii="仿宋" w:hAnsi="仿宋" w:eastAsia="仿宋" w:cs="仿宋"/>
                <w:sz w:val="28"/>
                <w:szCs w:val="28"/>
                <w:lang w:eastAsia="zh-CN"/>
              </w:rPr>
            </w:pPr>
          </w:p>
        </w:tc>
      </w:tr>
      <w:tr w14:paraId="4697A28C">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C26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129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19A9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2025ZX129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4D90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数字化工具在教育评价体系中的应用实践研究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73F5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56C8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孔艳</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705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青岛幼儿师范高等专科学校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00974">
            <w:pPr>
              <w:jc w:val="center"/>
              <w:rPr>
                <w:rFonts w:ascii="仿宋" w:hAnsi="仿宋" w:eastAsia="仿宋" w:cs="仿宋"/>
                <w:sz w:val="28"/>
                <w:szCs w:val="28"/>
                <w:lang w:eastAsia="zh-CN"/>
              </w:rPr>
            </w:pPr>
          </w:p>
        </w:tc>
      </w:tr>
      <w:tr w14:paraId="4051E685">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3B4F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34FD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9D3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产教融合视域下《畜牧机械》多模态AIGC教学资源共创</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CE2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9ED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赵俊敏</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818E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山东畜牧兽医职业学院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17492">
            <w:pPr>
              <w:jc w:val="center"/>
              <w:rPr>
                <w:rFonts w:ascii="仿宋" w:hAnsi="仿宋" w:eastAsia="仿宋" w:cs="仿宋"/>
                <w:sz w:val="28"/>
                <w:szCs w:val="28"/>
                <w:lang w:eastAsia="zh-CN"/>
              </w:rPr>
            </w:pPr>
          </w:p>
        </w:tc>
      </w:tr>
      <w:tr w14:paraId="30E2043B">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624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131</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B94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2025ZX131</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7BC9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新一代信息技术产业学院可持续发展机制研究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EB3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2072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马玉英</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6EE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山东工程职业技术大学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8B2D">
            <w:pPr>
              <w:jc w:val="center"/>
              <w:rPr>
                <w:rFonts w:ascii="仿宋" w:hAnsi="仿宋" w:eastAsia="仿宋" w:cs="仿宋"/>
                <w:sz w:val="28"/>
                <w:szCs w:val="28"/>
                <w:lang w:eastAsia="zh-CN"/>
              </w:rPr>
            </w:pPr>
          </w:p>
        </w:tc>
      </w:tr>
      <w:tr w14:paraId="29F328A7">
        <w:tblPrEx>
          <w:tblCellMar>
            <w:top w:w="0" w:type="dxa"/>
            <w:left w:w="108" w:type="dxa"/>
            <w:bottom w:w="0" w:type="dxa"/>
            <w:right w:w="108" w:type="dxa"/>
          </w:tblCellMar>
        </w:tblPrEx>
        <w:trPr>
          <w:trHeight w:val="141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91ED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132</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08B3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2025ZX132</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9EC3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产教融合视域下基于“1+2+N”数智生态体系的药学专业人才新一代信息素养提升的实践研究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8B48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28D1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马思提</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64E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山东中医药高等专科学校</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8DEAB">
            <w:pPr>
              <w:jc w:val="center"/>
              <w:rPr>
                <w:rFonts w:ascii="仿宋" w:hAnsi="仿宋" w:eastAsia="仿宋" w:cs="仿宋"/>
                <w:sz w:val="28"/>
                <w:szCs w:val="28"/>
                <w:lang w:eastAsia="zh-CN"/>
              </w:rPr>
            </w:pPr>
          </w:p>
        </w:tc>
      </w:tr>
      <w:tr w14:paraId="2BEDD197">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B630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133</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3E5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2025ZX133</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62F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人工智能驱动下高职新能源汽车专业产教融合效能提升路径与实践研究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D73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9EEC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于子强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A696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烟台职业学院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9E909">
            <w:pPr>
              <w:jc w:val="center"/>
              <w:rPr>
                <w:rFonts w:ascii="仿宋" w:hAnsi="仿宋" w:eastAsia="仿宋" w:cs="仿宋"/>
                <w:sz w:val="28"/>
                <w:szCs w:val="28"/>
              </w:rPr>
            </w:pPr>
          </w:p>
        </w:tc>
      </w:tr>
      <w:tr w14:paraId="7B2135B2">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E671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134</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EA5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2025ZX134</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D128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产教融合背景下新一代信息技术专业群“岗课赛证创”五维融通人才培养模式构建与实践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BD07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DA1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史志刚</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958A">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山东外事职业大学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C764">
            <w:pPr>
              <w:jc w:val="center"/>
              <w:rPr>
                <w:rFonts w:ascii="仿宋" w:hAnsi="仿宋" w:eastAsia="仿宋" w:cs="仿宋"/>
                <w:sz w:val="28"/>
                <w:szCs w:val="28"/>
              </w:rPr>
            </w:pPr>
          </w:p>
        </w:tc>
      </w:tr>
      <w:tr w14:paraId="60AED981">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5DCD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135</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6ACAE">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2025ZX135</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510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基于产教融合的新一代电子信息技术人才培养模式研究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32E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0DA2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高明亮</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EF6C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山东理工大学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DB828">
            <w:pPr>
              <w:jc w:val="center"/>
              <w:rPr>
                <w:rFonts w:ascii="仿宋" w:hAnsi="仿宋" w:eastAsia="仿宋" w:cs="仿宋"/>
                <w:sz w:val="28"/>
                <w:szCs w:val="28"/>
              </w:rPr>
            </w:pPr>
          </w:p>
        </w:tc>
      </w:tr>
      <w:tr w14:paraId="31FD66EC">
        <w:tblPrEx>
          <w:tblCellMar>
            <w:top w:w="0" w:type="dxa"/>
            <w:left w:w="108" w:type="dxa"/>
            <w:bottom w:w="0" w:type="dxa"/>
            <w:right w:w="108" w:type="dxa"/>
          </w:tblCellMar>
        </w:tblPrEx>
        <w:trPr>
          <w:trHeight w:val="1411"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B172F">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136</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407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2025ZX136</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5E4C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山东新一代信息技术优质专业群建设背景下产教融合育人路径与质量提升研究——以淄博市技师学院为例</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62D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7C96">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陈雪花</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A8652">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淄博市技师学院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FCD23">
            <w:pPr>
              <w:jc w:val="center"/>
              <w:rPr>
                <w:rFonts w:ascii="仿宋" w:hAnsi="仿宋" w:eastAsia="仿宋" w:cs="仿宋"/>
                <w:sz w:val="28"/>
                <w:szCs w:val="28"/>
              </w:rPr>
            </w:pPr>
          </w:p>
        </w:tc>
      </w:tr>
      <w:tr w14:paraId="7AABB3E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2FD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137</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24F95">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2025ZX137</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3C00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基于产教融合的新一代信息技术人才培养模式构建与实践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994A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947B3">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丁有强</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0873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山东农业工程学院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ADE2">
            <w:pPr>
              <w:jc w:val="center"/>
              <w:rPr>
                <w:rFonts w:ascii="仿宋" w:hAnsi="仿宋" w:eastAsia="仿宋" w:cs="仿宋"/>
                <w:sz w:val="28"/>
                <w:szCs w:val="28"/>
              </w:rPr>
            </w:pPr>
          </w:p>
        </w:tc>
      </w:tr>
      <w:tr w14:paraId="5903B01A">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A2D4">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138</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D721C">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2025ZX138</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F86E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基于产教融合的新一代信息技术人才培养研究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5E5A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87DA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李雪</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85F4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山东工程职业技术大学</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C3D2D">
            <w:pPr>
              <w:jc w:val="center"/>
              <w:rPr>
                <w:rFonts w:ascii="仿宋" w:hAnsi="仿宋" w:eastAsia="仿宋" w:cs="仿宋"/>
                <w:sz w:val="28"/>
                <w:szCs w:val="28"/>
                <w:lang w:eastAsia="zh-CN"/>
              </w:rPr>
            </w:pPr>
          </w:p>
        </w:tc>
      </w:tr>
      <w:tr w14:paraId="23C71C6E">
        <w:tblPrEx>
          <w:tblCellMar>
            <w:top w:w="0" w:type="dxa"/>
            <w:left w:w="108" w:type="dxa"/>
            <w:bottom w:w="0" w:type="dxa"/>
            <w:right w:w="108" w:type="dxa"/>
          </w:tblCellMar>
        </w:tblPrEx>
        <w:trPr>
          <w:trHeight w:val="114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7BD9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139</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15C7D">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2025ZX139</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61363">
            <w:pPr>
              <w:pStyle w:val="7"/>
              <w:spacing w:before="91" w:line="217" w:lineRule="auto"/>
              <w:jc w:val="center"/>
              <w:rPr>
                <w:rFonts w:hint="default" w:ascii="仿宋" w:hAnsi="仿宋" w:eastAsia="仿宋" w:cs="仿宋"/>
                <w:lang w:val="en-US" w:eastAsia="zh-CN"/>
              </w:rPr>
            </w:pPr>
            <w:r>
              <w:rPr>
                <w:rFonts w:hint="eastAsia" w:ascii="仿宋" w:hAnsi="仿宋" w:eastAsia="仿宋" w:cs="仿宋"/>
                <w:lang w:eastAsia="zh-CN"/>
              </w:rPr>
              <w:t>四有、四化、四共：AIGC 赋能职业教育国际化</w:t>
            </w:r>
            <w:r>
              <w:rPr>
                <w:rFonts w:hint="eastAsia" w:ascii="仿宋" w:hAnsi="仿宋" w:eastAsia="仿宋" w:cs="仿宋"/>
                <w:lang w:val="en-US" w:eastAsia="zh-CN"/>
              </w:rPr>
              <w:t>物流类专业人才培养模式探索与实践</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266A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7E1A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史文全</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912EB">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滨州职业学院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7AB65">
            <w:pPr>
              <w:jc w:val="center"/>
              <w:rPr>
                <w:rFonts w:ascii="仿宋" w:hAnsi="仿宋" w:eastAsia="仿宋" w:cs="仿宋"/>
                <w:sz w:val="28"/>
                <w:szCs w:val="28"/>
              </w:rPr>
            </w:pPr>
          </w:p>
        </w:tc>
      </w:tr>
      <w:tr w14:paraId="1C209A88">
        <w:tblPrEx>
          <w:tblCellMar>
            <w:top w:w="0" w:type="dxa"/>
            <w:left w:w="108" w:type="dxa"/>
            <w:bottom w:w="0" w:type="dxa"/>
            <w:right w:w="108" w:type="dxa"/>
          </w:tblCellMar>
        </w:tblPrEx>
        <w:trPr>
          <w:trHeight w:val="1152" w:hRule="atLeast"/>
        </w:trPr>
        <w:tc>
          <w:tcPr>
            <w:tcW w:w="8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A8087">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140</w:t>
            </w:r>
          </w:p>
        </w:tc>
        <w:tc>
          <w:tcPr>
            <w:tcW w:w="162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895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2025ZX140</w:t>
            </w:r>
          </w:p>
        </w:tc>
        <w:tc>
          <w:tcPr>
            <w:tcW w:w="48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EC7B0">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产教融合模式下工业视觉 AI 人才培养策略研究</w:t>
            </w:r>
          </w:p>
        </w:tc>
        <w:tc>
          <w:tcPr>
            <w:tcW w:w="2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9928">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新一代信息技术</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374C9">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高娟</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43A61">
            <w:pPr>
              <w:pStyle w:val="7"/>
              <w:spacing w:before="91" w:line="217" w:lineRule="auto"/>
              <w:jc w:val="center"/>
              <w:rPr>
                <w:rFonts w:ascii="仿宋" w:hAnsi="仿宋" w:eastAsia="仿宋" w:cs="仿宋"/>
                <w:lang w:eastAsia="zh-CN"/>
              </w:rPr>
            </w:pPr>
            <w:r>
              <w:rPr>
                <w:rFonts w:hint="eastAsia" w:ascii="仿宋" w:hAnsi="仿宋" w:eastAsia="仿宋" w:cs="仿宋"/>
                <w:lang w:eastAsia="zh-CN"/>
              </w:rPr>
              <w:t>青岛职业技术学院</w:t>
            </w:r>
          </w:p>
        </w:tc>
        <w:tc>
          <w:tcPr>
            <w:tcW w:w="8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082A4">
            <w:pPr>
              <w:jc w:val="center"/>
              <w:rPr>
                <w:rFonts w:ascii="仿宋" w:hAnsi="仿宋" w:eastAsia="仿宋" w:cs="仿宋"/>
                <w:sz w:val="28"/>
                <w:szCs w:val="28"/>
              </w:rPr>
            </w:pPr>
          </w:p>
        </w:tc>
      </w:tr>
    </w:tbl>
    <w:p w14:paraId="29D51BCA">
      <w:pPr>
        <w:spacing w:line="231" w:lineRule="exact"/>
        <w:rPr>
          <w:lang w:eastAsia="zh-CN"/>
        </w:rPr>
      </w:pPr>
    </w:p>
    <w:p w14:paraId="6F97D9B0"/>
    <w:sectPr>
      <w:footerReference r:id="rId3" w:type="default"/>
      <w:pgSz w:w="16834" w:h="11909"/>
      <w:pgMar w:top="1012" w:right="1483" w:bottom="794" w:left="1406"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6CA77">
    <w:pPr>
      <w:pStyle w:val="2"/>
    </w:pPr>
    <w:r>
      <w:rPr>
        <w:lang w:eastAsia="zh-CN"/>
      </w:rPr>
      <mc:AlternateContent>
        <mc:Choice Requires="wps">
          <w:drawing>
            <wp:anchor distT="0" distB="0" distL="114300" distR="114300" simplePos="0" relativeHeight="251659264" behindDoc="0" locked="0" layoutInCell="1" allowOverlap="1">
              <wp:simplePos x="0" y="0"/>
              <wp:positionH relativeFrom="margin">
                <wp:posOffset>4591685</wp:posOffset>
              </wp:positionH>
              <wp:positionV relativeFrom="paragraph">
                <wp:posOffset>-614680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8CB4BC">
                          <w:pPr>
                            <w:pStyle w:val="2"/>
                          </w:pPr>
                          <w:r>
                            <w:t xml:space="preserve">第 </w:t>
                          </w:r>
                          <w:r>
                            <w:fldChar w:fldCharType="begin"/>
                          </w:r>
                          <w:r>
                            <w:instrText xml:space="preserve"> PAGE  \* MERGEFORMAT </w:instrText>
                          </w:r>
                          <w:r>
                            <w:fldChar w:fldCharType="separate"/>
                          </w:r>
                          <w:r>
                            <w:t>18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61.55pt;margin-top:-48.4pt;height:144pt;width:144pt;mso-position-horizontal-relative:margin;mso-wrap-style:none;z-index:251659264;mso-width-relative:page;mso-height-relative:page;" filled="f" stroked="f" coordsize="21600,21600" o:gfxdata="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T+uMz2AAAAAwBAAAPAAAAAAAAAAEAIAAAACIAAABkcnMvZG93bnJldi54bWxQSwECFAAU&#10;AAAACACHTuJAjNcOfCoCAABVBAAADgAAAAAAAAABACAAAAAnAQAAZHJzL2Uyb0RvYy54bWxQSwUG&#10;AAAAAAYABgBZAQAAwwUAAAAA&#10;">
              <v:fill on="f" focussize="0,0"/>
              <v:stroke on="f" weight="0.5pt"/>
              <v:imagedata o:title=""/>
              <o:lock v:ext="edit" aspectratio="f"/>
              <v:textbox inset="0mm,0mm,0mm,0mm" style="mso-fit-shape-to-text:t;">
                <w:txbxContent>
                  <w:p w14:paraId="388CB4BC">
                    <w:pPr>
                      <w:pStyle w:val="2"/>
                    </w:pPr>
                    <w:r>
                      <w:t xml:space="preserve">第 </w:t>
                    </w:r>
                    <w:r>
                      <w:fldChar w:fldCharType="begin"/>
                    </w:r>
                    <w:r>
                      <w:instrText xml:space="preserve"> PAGE  \* MERGEFORMAT </w:instrText>
                    </w:r>
                    <w:r>
                      <w:fldChar w:fldCharType="separate"/>
                    </w:r>
                    <w:r>
                      <w:t>18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DcwNjAyNGZiZDNjNzY2YmU3Njk3NTYxMzUzYzA1MTcifQ=="/>
  </w:docVars>
  <w:rsids>
    <w:rsidRoot w:val="0046061C"/>
    <w:rsid w:val="000055B2"/>
    <w:rsid w:val="0004250E"/>
    <w:rsid w:val="00100FB0"/>
    <w:rsid w:val="00374FFB"/>
    <w:rsid w:val="003B7990"/>
    <w:rsid w:val="00407214"/>
    <w:rsid w:val="0046061C"/>
    <w:rsid w:val="00544AB4"/>
    <w:rsid w:val="005C7716"/>
    <w:rsid w:val="009944B2"/>
    <w:rsid w:val="00BA11F1"/>
    <w:rsid w:val="00C207FD"/>
    <w:rsid w:val="00C8576F"/>
    <w:rsid w:val="0343399A"/>
    <w:rsid w:val="037E2C46"/>
    <w:rsid w:val="03B31109"/>
    <w:rsid w:val="05793C8D"/>
    <w:rsid w:val="058E2376"/>
    <w:rsid w:val="068A3C77"/>
    <w:rsid w:val="0AA427A8"/>
    <w:rsid w:val="0B03719E"/>
    <w:rsid w:val="0B57681E"/>
    <w:rsid w:val="0DA27311"/>
    <w:rsid w:val="0E691AEE"/>
    <w:rsid w:val="11E34545"/>
    <w:rsid w:val="11EE5A02"/>
    <w:rsid w:val="14C60571"/>
    <w:rsid w:val="17DD7607"/>
    <w:rsid w:val="17E94CA2"/>
    <w:rsid w:val="1B944F25"/>
    <w:rsid w:val="1FEA15B7"/>
    <w:rsid w:val="2011123A"/>
    <w:rsid w:val="220D5A31"/>
    <w:rsid w:val="266F2816"/>
    <w:rsid w:val="287B7A2B"/>
    <w:rsid w:val="2974358A"/>
    <w:rsid w:val="297D524A"/>
    <w:rsid w:val="2A5341FD"/>
    <w:rsid w:val="2AC65685"/>
    <w:rsid w:val="2ADA5E63"/>
    <w:rsid w:val="2C0B1233"/>
    <w:rsid w:val="30B005FB"/>
    <w:rsid w:val="31E92F69"/>
    <w:rsid w:val="32075FF9"/>
    <w:rsid w:val="329655CE"/>
    <w:rsid w:val="3B0C4680"/>
    <w:rsid w:val="3C17152E"/>
    <w:rsid w:val="3EE07EB2"/>
    <w:rsid w:val="3F0E2A92"/>
    <w:rsid w:val="3F56236D"/>
    <w:rsid w:val="3F732F1F"/>
    <w:rsid w:val="3FCE742E"/>
    <w:rsid w:val="43D80294"/>
    <w:rsid w:val="445F7F16"/>
    <w:rsid w:val="498B70B7"/>
    <w:rsid w:val="4BB23021"/>
    <w:rsid w:val="4D16313C"/>
    <w:rsid w:val="4F933A76"/>
    <w:rsid w:val="509636D0"/>
    <w:rsid w:val="54F04952"/>
    <w:rsid w:val="55AF3155"/>
    <w:rsid w:val="56D11FC8"/>
    <w:rsid w:val="588E2720"/>
    <w:rsid w:val="58DA5965"/>
    <w:rsid w:val="5C576F8B"/>
    <w:rsid w:val="5DA96938"/>
    <w:rsid w:val="5DE0757A"/>
    <w:rsid w:val="617B1B92"/>
    <w:rsid w:val="61C97E28"/>
    <w:rsid w:val="62D376AD"/>
    <w:rsid w:val="64C30083"/>
    <w:rsid w:val="6C7C4871"/>
    <w:rsid w:val="6EFF7A7C"/>
    <w:rsid w:val="70CC45E4"/>
    <w:rsid w:val="71BE777B"/>
    <w:rsid w:val="72650D64"/>
    <w:rsid w:val="766A1C7F"/>
    <w:rsid w:val="769D2A3B"/>
    <w:rsid w:val="78003038"/>
    <w:rsid w:val="783850CC"/>
    <w:rsid w:val="79F92F5A"/>
    <w:rsid w:val="7ADD2219"/>
    <w:rsid w:val="7BCA2C95"/>
    <w:rsid w:val="7C0C5586"/>
    <w:rsid w:val="7CF60710"/>
    <w:rsid w:val="7F4A0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_GB2312" w:hAnsi="仿宋_GB2312" w:eastAsia="仿宋_GB2312" w:cs="仿宋_GB2312"/>
      <w:sz w:val="28"/>
      <w:szCs w:val="28"/>
    </w:rPr>
  </w:style>
  <w:style w:type="character" w:customStyle="1" w:styleId="8">
    <w:name w:val="font41"/>
    <w:basedOn w:val="5"/>
    <w:qFormat/>
    <w:uiPriority w:val="0"/>
    <w:rPr>
      <w:rFonts w:ascii="宋体" w:hAnsi="宋体" w:eastAsia="宋体" w:cs="宋体"/>
      <w:color w:val="000000"/>
      <w:sz w:val="22"/>
      <w:szCs w:val="22"/>
      <w:u w:val="none"/>
    </w:rPr>
  </w:style>
  <w:style w:type="character" w:customStyle="1" w:styleId="9">
    <w:name w:val="font61"/>
    <w:basedOn w:val="5"/>
    <w:qFormat/>
    <w:uiPriority w:val="0"/>
    <w:rPr>
      <w:rFonts w:ascii="宋体" w:hAnsi="宋体" w:eastAsia="宋体" w:cs="宋体"/>
      <w:color w:val="000000"/>
      <w:sz w:val="22"/>
      <w:szCs w:val="22"/>
      <w:u w:val="none"/>
    </w:rPr>
  </w:style>
  <w:style w:type="character" w:customStyle="1" w:styleId="10">
    <w:name w:val="font91"/>
    <w:basedOn w:val="5"/>
    <w:qFormat/>
    <w:uiPriority w:val="0"/>
    <w:rPr>
      <w:rFonts w:hint="default" w:ascii="Times New Roman" w:hAnsi="Times New Roman" w:cs="Times New Roman"/>
      <w:color w:val="000000"/>
      <w:sz w:val="22"/>
      <w:szCs w:val="22"/>
      <w:u w:val="none"/>
    </w:rPr>
  </w:style>
  <w:style w:type="character" w:customStyle="1" w:styleId="11">
    <w:name w:val="font101"/>
    <w:basedOn w:val="5"/>
    <w:qFormat/>
    <w:uiPriority w:val="0"/>
    <w:rPr>
      <w:rFonts w:hint="eastAsia" w:ascii="宋体" w:hAnsi="宋体" w:eastAsia="宋体" w:cs="宋体"/>
      <w:color w:val="000000"/>
      <w:sz w:val="22"/>
      <w:szCs w:val="22"/>
      <w:u w:val="none"/>
    </w:rPr>
  </w:style>
  <w:style w:type="character" w:customStyle="1" w:styleId="12">
    <w:name w:val="font71"/>
    <w:basedOn w:val="5"/>
    <w:qFormat/>
    <w:uiPriority w:val="0"/>
    <w:rPr>
      <w:rFonts w:hint="eastAsia" w:ascii="宋体" w:hAnsi="宋体" w:eastAsia="宋体" w:cs="宋体"/>
      <w:color w:val="000000"/>
      <w:sz w:val="22"/>
      <w:szCs w:val="22"/>
      <w:u w:val="none"/>
    </w:rPr>
  </w:style>
  <w:style w:type="character" w:customStyle="1" w:styleId="13">
    <w:name w:val="font51"/>
    <w:basedOn w:val="5"/>
    <w:qFormat/>
    <w:uiPriority w:val="0"/>
    <w:rPr>
      <w:rFonts w:ascii="宋体" w:hAnsi="宋体" w:eastAsia="宋体" w:cs="宋体"/>
      <w:color w:val="000000"/>
      <w:sz w:val="22"/>
      <w:szCs w:val="22"/>
      <w:u w:val="none"/>
    </w:rPr>
  </w:style>
  <w:style w:type="character" w:customStyle="1" w:styleId="14">
    <w:name w:val="font12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3523</Words>
  <Characters>4169</Characters>
  <Lines>66</Lines>
  <Paragraphs>18</Paragraphs>
  <TotalTime>35</TotalTime>
  <ScaleCrop>false</ScaleCrop>
  <LinksUpToDate>false</LinksUpToDate>
  <CharactersWithSpaces>4188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2024-12-11T21:33:00Z</dcterms:created>
  <dc:creator>Administrator</dc:creator>
  <cp:lastModifiedBy>紫气东来</cp:lastModifiedBy>
  <dcterms:modified xsi:type="dcterms:W3CDTF">2025-12-29T06:59:11Z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2024-12-11T21:35:15Z</vt:filetime>
  </property>
  <property fmtid="{D5CDD505-2E9C-101B-9397-08002B2CF9AE}" pid="4" name="KSOProductBuildVer">
    <vt:lpwstr>2052-12.1.0.23542</vt:lpwstr>
  </property>
  <property fmtid="{D5CDD505-2E9C-101B-9397-08002B2CF9AE}" pid="5" name="ICV">
    <vt:lpwstr>ED73EED6C4B1401DB4170F454152CA78_13</vt:lpwstr>
  </property>
  <property fmtid="{D5CDD505-2E9C-101B-9397-08002B2CF9AE}" pid="6" name="KSOTemplateDocerSaveRecord">
    <vt:lpwstr>eyJoZGlkIjoiYzlmNjJlYjdkY2JmNzZiMGRmYzA2NDU5MzBhNDRkZDYiLCJ1c2VySWQiOiIyNDIzNzc2MjgifQ==</vt:lpwstr>
  </property>
</Properties>
</file>