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tbl>
      <w:tblPr>
        <w:tblStyle w:val="7"/>
        <w:tblpPr w:leftFromText="180" w:rightFromText="180" w:vertAnchor="text" w:horzAnchor="margin" w:tblpXSpec="right" w:tblpY="4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项目编号</w:t>
            </w:r>
          </w:p>
        </w:tc>
        <w:tc>
          <w:tcPr>
            <w:tcW w:w="1908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eastAsia="黑体"/>
          <w:bCs/>
          <w:color w:val="000000"/>
        </w:rPr>
      </w:pPr>
    </w:p>
    <w:p/>
    <w:p/>
    <w:p/>
    <w:p>
      <w:pPr>
        <w:pStyle w:val="2"/>
        <w:ind w:firstLine="0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山东省职业教育教学改革研究项目</w:t>
      </w:r>
    </w:p>
    <w:p>
      <w:pPr>
        <w:pStyle w:val="2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结题鉴定书</w:t>
      </w:r>
    </w:p>
    <w:p>
      <w:pPr>
        <w:ind w:firstLine="420" w:firstLineChars="200"/>
        <w:rPr>
          <w:rFonts w:ascii="仿宋_GB2312"/>
          <w:bCs/>
          <w:color w:val="000000"/>
        </w:rPr>
      </w:pPr>
    </w:p>
    <w:p>
      <w:pPr>
        <w:ind w:firstLine="420" w:firstLineChars="200"/>
        <w:rPr>
          <w:rFonts w:ascii="仿宋_GB2312"/>
          <w:bCs/>
          <w:color w:val="000000"/>
        </w:rPr>
      </w:pPr>
    </w:p>
    <w:p>
      <w:pPr>
        <w:ind w:firstLine="420" w:firstLineChars="200"/>
        <w:rPr>
          <w:rFonts w:ascii="仿宋_GB2312"/>
          <w:bCs/>
          <w:color w:val="000000"/>
        </w:rPr>
      </w:pPr>
    </w:p>
    <w:p>
      <w:pPr>
        <w:ind w:firstLine="420" w:firstLineChars="200"/>
        <w:rPr>
          <w:rFonts w:ascii="仿宋_GB2312"/>
          <w:bCs/>
          <w:color w:val="000000"/>
        </w:rPr>
      </w:pPr>
    </w:p>
    <w:p>
      <w:pPr>
        <w:ind w:firstLine="540" w:firstLineChars="150"/>
        <w:rPr>
          <w:rFonts w:ascii="楷体_GB2312" w:eastAsia="楷体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项 目 类 别：</w:t>
      </w:r>
      <w:r>
        <w:rPr>
          <w:bCs/>
          <w:sz w:val="22"/>
        </w:rPr>
        <w:t>____________________________________________</w:t>
      </w:r>
    </w:p>
    <w:p>
      <w:pPr>
        <w:pStyle w:val="2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项 目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rFonts w:hint="eastAsia"/>
          <w:bCs/>
          <w:sz w:val="22"/>
          <w:u w:val="single"/>
        </w:rPr>
        <w:t xml:space="preserve"> </w:t>
      </w:r>
    </w:p>
    <w:p>
      <w:pPr>
        <w:pStyle w:val="2"/>
        <w:ind w:firstLine="588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项目主持人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 校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ind w:firstLine="179" w:firstLineChars="56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 xml:space="preserve"> 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组织鉴定单位：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u w:val="single"/>
        </w:rPr>
        <w:t>山东省教育厅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</w:t>
      </w:r>
      <w:r>
        <w:rPr>
          <w:rFonts w:hint="eastAsia" w:ascii="楷体_GB2312" w:eastAsia="楷体_GB2312"/>
          <w:sz w:val="32"/>
          <w:u w:val="single"/>
        </w:rPr>
        <w:t xml:space="preserve"> </w:t>
      </w:r>
    </w:p>
    <w:p>
      <w:pPr>
        <w:ind w:firstLine="179" w:firstLineChars="56"/>
        <w:rPr>
          <w:rFonts w:ascii="楷体_GB2312" w:eastAsia="楷体_GB2312"/>
          <w:color w:val="000000"/>
          <w:sz w:val="32"/>
          <w:u w:val="single"/>
        </w:rPr>
      </w:pPr>
      <w:r>
        <w:rPr>
          <w:rFonts w:hint="eastAsia" w:ascii="楷体_GB2312" w:eastAsia="楷体_GB2312"/>
          <w:color w:val="000000"/>
          <w:sz w:val="32"/>
        </w:rPr>
        <w:t xml:space="preserve"> 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鉴 定 日 期：</w:t>
      </w:r>
      <w:r>
        <w:rPr>
          <w:rFonts w:hint="eastAsia" w:ascii="楷体_GB2312" w:eastAsia="楷体_GB2312"/>
          <w:color w:val="000000"/>
          <w:sz w:val="32"/>
          <w:u w:val="single"/>
        </w:rPr>
        <w:t xml:space="preserve">                              </w:t>
      </w:r>
      <w:r>
        <w:rPr>
          <w:rFonts w:hint="eastAsia" w:ascii="楷体_GB2312" w:eastAsia="楷体_GB2312"/>
          <w:sz w:val="32"/>
          <w:u w:val="single"/>
        </w:rPr>
        <w:t xml:space="preserve"> </w:t>
      </w:r>
    </w:p>
    <w:p>
      <w:pPr>
        <w:pStyle w:val="2"/>
        <w:spacing w:line="600" w:lineRule="exact"/>
        <w:ind w:firstLine="0"/>
        <w:rPr>
          <w:rFonts w:ascii="仿宋_GB2312" w:eastAsia="仿宋_GB2312"/>
          <w:bCs/>
          <w:sz w:val="32"/>
          <w:u w:val="single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pStyle w:val="2"/>
        <w:ind w:firstLine="0"/>
        <w:jc w:val="center"/>
        <w:rPr>
          <w:rFonts w:ascii="楷体_GB2312" w:eastAsia="楷体_GB2312"/>
          <w:bCs/>
          <w:spacing w:val="40"/>
          <w:sz w:val="36"/>
          <w:szCs w:val="36"/>
        </w:rPr>
      </w:pPr>
      <w:r>
        <w:rPr>
          <w:rFonts w:hint="eastAsia" w:ascii="楷体_GB2312" w:eastAsia="楷体_GB2312"/>
          <w:bCs/>
          <w:spacing w:val="40"/>
          <w:sz w:val="36"/>
          <w:szCs w:val="36"/>
        </w:rPr>
        <w:t>山东省教育厅制</w:t>
      </w:r>
    </w:p>
    <w:p>
      <w:pPr>
        <w:jc w:val="center"/>
        <w:rPr>
          <w:rFonts w:ascii="方正小标宋_GBK" w:hAnsi="宋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z w:val="44"/>
          <w:szCs w:val="44"/>
        </w:rPr>
        <w:t>填 表 说 明</w:t>
      </w:r>
    </w:p>
    <w:p>
      <w:pPr>
        <w:rPr>
          <w:rFonts w:ascii="宋体" w:hAnsi="宋体"/>
          <w:bCs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1.填写此表时，不要任意改变栏目和规格；内容简明扼要。如因篇幅原因需对表格进行调整时，应当以“整页设计”为原则。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2</w:t>
      </w:r>
      <w:r>
        <w:rPr>
          <w:rFonts w:hint="eastAsia" w:ascii="仿宋_GB2312" w:hAnsi="宋体" w:eastAsia="仿宋_GB2312"/>
          <w:bCs/>
          <w:color w:val="000000"/>
          <w:sz w:val="32"/>
        </w:rPr>
        <w:t>.计划完成时间：按《申报书》的计划时间填写。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3</w:t>
      </w:r>
      <w:r>
        <w:rPr>
          <w:rFonts w:hint="eastAsia" w:ascii="仿宋_GB2312" w:hAnsi="宋体" w:eastAsia="仿宋_GB2312"/>
          <w:bCs/>
          <w:color w:val="000000"/>
          <w:sz w:val="32"/>
        </w:rPr>
        <w:t>.成果形式：指研究总报告（必备）、教改方案、人才培养方案、教材、课件、软件、调研报告、著作、论文等。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4</w:t>
      </w:r>
      <w:r>
        <w:rPr>
          <w:rFonts w:ascii="仿宋_GB2312" w:hAnsi="宋体" w:eastAsia="仿宋_GB2312"/>
          <w:bCs/>
          <w:color w:val="000000"/>
          <w:sz w:val="32"/>
        </w:rPr>
        <w:t>.</w:t>
      </w:r>
      <w:r>
        <w:rPr>
          <w:rFonts w:hint="eastAsia" w:ascii="仿宋_GB2312" w:hAnsi="宋体" w:eastAsia="仿宋_GB2312"/>
          <w:bCs/>
          <w:color w:val="000000"/>
          <w:sz w:val="32"/>
        </w:rPr>
        <w:t>此表需填报“山东省职业教育教学改革立项管理系统”。</w:t>
      </w:r>
    </w:p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一、基本情况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11"/>
        <w:gridCol w:w="516"/>
        <w:gridCol w:w="1517"/>
        <w:gridCol w:w="567"/>
        <w:gridCol w:w="980"/>
        <w:gridCol w:w="1375"/>
        <w:gridCol w:w="1123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84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项目名称</w:t>
            </w:r>
          </w:p>
        </w:tc>
        <w:tc>
          <w:tcPr>
            <w:tcW w:w="3816" w:type="pct"/>
            <w:gridSpan w:val="6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84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计划完成时间</w:t>
            </w:r>
          </w:p>
        </w:tc>
        <w:tc>
          <w:tcPr>
            <w:tcW w:w="1150" w:type="pct"/>
            <w:gridSpan w:val="2"/>
            <w:vAlign w:val="center"/>
          </w:tcPr>
          <w:p>
            <w:pPr>
              <w:ind w:firstLine="840" w:firstLineChars="3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月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实际完成时间</w:t>
            </w:r>
          </w:p>
        </w:tc>
        <w:tc>
          <w:tcPr>
            <w:tcW w:w="136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9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员</w:t>
            </w:r>
          </w:p>
        </w:tc>
        <w:tc>
          <w:tcPr>
            <w:tcW w:w="5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85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职称</w:t>
            </w:r>
          </w:p>
        </w:tc>
        <w:tc>
          <w:tcPr>
            <w:tcW w:w="137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承担和完成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的项目研究工作</w:t>
            </w:r>
          </w:p>
        </w:tc>
        <w:tc>
          <w:tcPr>
            <w:tcW w:w="74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6" w:type="pct"/>
            <w:vMerge w:val="continue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……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经费合计      元。其中，省教育厅拨款      元，学校配套资助      元，其他自筹经费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5000" w:type="pct"/>
            <w:gridSpan w:val="9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经费支出情况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据实列出支出项目及支出经费明细。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1560" w:firstLineChars="6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学校财务部门（章）                    年     月    日</w:t>
            </w:r>
          </w:p>
          <w:p>
            <w:pPr>
              <w:ind w:firstLine="1560" w:firstLineChars="6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二、研究成果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成果目录及形式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主件：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附件：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bCs/>
                <w:color w:val="000000"/>
                <w:sz w:val="30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成果的主要观点与内容、特色与创新点、实践效果或应用情况、社会影响等</w:t>
            </w: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楷体_GB2312" w:eastAsia="楷体_GB2312"/>
                <w:bCs/>
                <w:color w:val="000000"/>
                <w:sz w:val="30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三、专家鉴定意见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0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pStyle w:val="3"/>
              <w:spacing w:after="0" w:line="240" w:lineRule="auto"/>
              <w:ind w:left="0" w:leftChars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（对项目研究的任务、目标、方法，研究成果水平、实践效果、推广价值等进行评价） 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*年*月*日，受山东省教育厅委托，由7名专家组成结题鉴定组对*</w:t>
            </w:r>
            <w:r>
              <w:rPr>
                <w:rFonts w:ascii="仿宋_GB2312" w:eastAsia="仿宋_GB2312"/>
                <w:bCs/>
                <w:sz w:val="24"/>
              </w:rPr>
              <w:t>**</w:t>
            </w:r>
            <w:r>
              <w:rPr>
                <w:rFonts w:hint="eastAsia" w:ascii="仿宋_GB2312" w:eastAsia="仿宋_GB2312"/>
                <w:bCs/>
                <w:sz w:val="24"/>
              </w:rPr>
              <w:t>（学校名称）*</w:t>
            </w:r>
            <w:r>
              <w:rPr>
                <w:rFonts w:ascii="仿宋_GB2312" w:eastAsia="仿宋_GB2312"/>
                <w:bCs/>
                <w:sz w:val="24"/>
              </w:rPr>
              <w:t>**</w:t>
            </w:r>
            <w:r>
              <w:rPr>
                <w:rFonts w:hint="eastAsia" w:ascii="仿宋_GB2312" w:eastAsia="仿宋_GB2312"/>
                <w:bCs/>
                <w:sz w:val="24"/>
              </w:rPr>
              <w:t>（主持人姓名）主持的</w:t>
            </w:r>
            <w:r>
              <w:rPr>
                <w:rFonts w:ascii="仿宋_GB2312" w:eastAsia="仿宋_GB2312"/>
                <w:bCs/>
                <w:sz w:val="24"/>
              </w:rPr>
              <w:t>2021</w:t>
            </w:r>
            <w:r>
              <w:rPr>
                <w:rFonts w:hint="eastAsia" w:ascii="仿宋_GB2312" w:eastAsia="仿宋_GB2312"/>
                <w:bCs/>
                <w:sz w:val="24"/>
              </w:rPr>
              <w:t>年山东省职业教育教学改革研究项目《*</w:t>
            </w:r>
            <w:r>
              <w:rPr>
                <w:rFonts w:ascii="仿宋_GB2312" w:eastAsia="仿宋_GB2312"/>
                <w:bCs/>
                <w:sz w:val="24"/>
              </w:rPr>
              <w:t>***</w:t>
            </w:r>
            <w:r>
              <w:rPr>
                <w:rFonts w:hint="eastAsia" w:ascii="仿宋_GB2312" w:eastAsia="仿宋_GB2312"/>
                <w:bCs/>
                <w:sz w:val="24"/>
              </w:rPr>
              <w:t>》（项目编号*</w:t>
            </w:r>
            <w:r>
              <w:rPr>
                <w:rFonts w:ascii="仿宋_GB2312" w:eastAsia="仿宋_GB2312"/>
                <w:bCs/>
                <w:sz w:val="24"/>
              </w:rPr>
              <w:t>**</w:t>
            </w:r>
            <w:r>
              <w:rPr>
                <w:rFonts w:hint="eastAsia" w:ascii="仿宋_GB2312" w:eastAsia="仿宋_GB2312"/>
                <w:bCs/>
                <w:sz w:val="24"/>
              </w:rPr>
              <w:t>）进行了结项验收和成果鉴定，专家鉴定组通过听取汇报、审阅材料、质询答辩，形成了如下意见（一般为3条优点、1条建议）。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  <w:r>
              <w:rPr>
                <w:rFonts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  <w:r>
              <w:rPr>
                <w:rFonts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  <w:r>
              <w:rPr>
                <w:rFonts w:ascii="仿宋_GB2312" w:eastAsia="仿宋_GB2312"/>
                <w:bCs/>
                <w:sz w:val="24"/>
              </w:rPr>
              <w:t>.</w:t>
            </w:r>
            <w:r>
              <w:rPr>
                <w:rFonts w:hint="eastAsia" w:ascii="仿宋_GB2312" w:eastAsia="仿宋_GB2312"/>
                <w:bCs/>
                <w:sz w:val="24"/>
              </w:rPr>
              <w:t>建议项目组（提出项目进一步研究完善的内容和方向）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结题鉴定组一致认为，……，同意结题。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（按照模版样式完善专家鉴定意见后，将模版样式删除）</w:t>
            </w: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>
            <w:pPr>
              <w:pStyle w:val="3"/>
              <w:ind w:left="0" w:leftChars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主任委员（签名）：</w:t>
            </w:r>
          </w:p>
          <w:p>
            <w:pPr>
              <w:pStyle w:val="3"/>
              <w:ind w:left="0" w:leftChars="0" w:firstLine="4440" w:firstLineChars="1850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  月    日</w:t>
            </w:r>
          </w:p>
        </w:tc>
      </w:tr>
    </w:tbl>
    <w:p>
      <w:pPr>
        <w:ind w:firstLine="640" w:firstLineChars="200"/>
        <w:rPr>
          <w:rFonts w:ascii="楷体_GB2312" w:eastAsia="楷体_GB2312"/>
          <w:bCs/>
          <w:color w:val="000000"/>
          <w:sz w:val="30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四、鉴定委员会名单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613"/>
        <w:gridCol w:w="1392"/>
        <w:gridCol w:w="2781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鉴定</w:t>
            </w: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委员会</w:t>
            </w: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 名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　称</w:t>
            </w: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单　位</w:t>
            </w: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67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主任</w:t>
            </w: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员</w:t>
            </w: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3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</w:tbl>
    <w:p>
      <w:pPr>
        <w:ind w:firstLine="640" w:firstLineChars="200"/>
        <w:rPr>
          <w:rFonts w:ascii="楷体_GB2312" w:eastAsia="楷体_GB2312"/>
          <w:bCs/>
          <w:color w:val="000000"/>
          <w:sz w:val="30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五、所在单位审核意见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before="120" w:line="4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20" w:line="42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负责人（签章）：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  <w:p>
            <w:pPr>
              <w:ind w:firstLine="4560" w:firstLineChars="1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760" w:firstLineChars="24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月   日</w:t>
            </w:r>
          </w:p>
        </w:tc>
      </w:tr>
    </w:tbl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六、市级教育主管部门审核意见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</w:p>
          <w:p>
            <w:pPr>
              <w:spacing w:line="400" w:lineRule="exact"/>
              <w:ind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18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ZTUwMDEzMTg4OGNhY2NkZjAyN2Y3YWJhMDE2YTIifQ=="/>
  </w:docVars>
  <w:rsids>
    <w:rsidRoot w:val="50F35E96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15060"/>
    <w:rsid w:val="002675B8"/>
    <w:rsid w:val="00295935"/>
    <w:rsid w:val="00302095"/>
    <w:rsid w:val="0032220F"/>
    <w:rsid w:val="003340EC"/>
    <w:rsid w:val="00360658"/>
    <w:rsid w:val="003751E7"/>
    <w:rsid w:val="003F186A"/>
    <w:rsid w:val="0040787C"/>
    <w:rsid w:val="004255E8"/>
    <w:rsid w:val="00443182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2836"/>
    <w:rsid w:val="006B5CE2"/>
    <w:rsid w:val="006C2E79"/>
    <w:rsid w:val="006C2FB5"/>
    <w:rsid w:val="0071780E"/>
    <w:rsid w:val="00726544"/>
    <w:rsid w:val="007E30A8"/>
    <w:rsid w:val="0081034F"/>
    <w:rsid w:val="0083022E"/>
    <w:rsid w:val="008A5A73"/>
    <w:rsid w:val="00905158"/>
    <w:rsid w:val="009102BE"/>
    <w:rsid w:val="00957444"/>
    <w:rsid w:val="00985EEB"/>
    <w:rsid w:val="009B2EAC"/>
    <w:rsid w:val="009B2FCA"/>
    <w:rsid w:val="009C7207"/>
    <w:rsid w:val="009D186D"/>
    <w:rsid w:val="00A31DCE"/>
    <w:rsid w:val="00A55E34"/>
    <w:rsid w:val="00A925CA"/>
    <w:rsid w:val="00AB0B58"/>
    <w:rsid w:val="00AB0DE0"/>
    <w:rsid w:val="00AC2FFB"/>
    <w:rsid w:val="00AC6124"/>
    <w:rsid w:val="00AE28A8"/>
    <w:rsid w:val="00B60FB2"/>
    <w:rsid w:val="00B6591F"/>
    <w:rsid w:val="00B6715F"/>
    <w:rsid w:val="00B83F06"/>
    <w:rsid w:val="00B86524"/>
    <w:rsid w:val="00B96FE9"/>
    <w:rsid w:val="00C446A0"/>
    <w:rsid w:val="00CA68A1"/>
    <w:rsid w:val="00CE0CA6"/>
    <w:rsid w:val="00CF149C"/>
    <w:rsid w:val="00D020AE"/>
    <w:rsid w:val="00D9315B"/>
    <w:rsid w:val="00DF4B5E"/>
    <w:rsid w:val="00E1604F"/>
    <w:rsid w:val="00E2158B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2E665EAE"/>
    <w:rsid w:val="35871E98"/>
    <w:rsid w:val="40997AE5"/>
    <w:rsid w:val="50F35E96"/>
    <w:rsid w:val="51A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</Template>
  <Pages>18</Pages>
  <Words>3175</Words>
  <Characters>3597</Characters>
  <Lines>35</Lines>
  <Paragraphs>9</Paragraphs>
  <TotalTime>19</TotalTime>
  <ScaleCrop>false</ScaleCrop>
  <LinksUpToDate>false</LinksUpToDate>
  <CharactersWithSpaces>4479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2023-07-29T01:51:00Z</dcterms:created>
  <dc:creator>文印1</dc:creator>
  <cp:lastModifiedBy>郇</cp:lastModifiedBy>
  <dcterms:modified xsi:type="dcterms:W3CDTF">2023-08-01T03:04:13Z</dcterms:modified>
  <dc:title>山东省教育厅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78536240C5FB4714B23099161200B039_12</vt:lpwstr>
  </property>
</Properties>
</file>